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5086" w:type="pct"/>
        <w:jc w:val="center"/>
        <w:tblLook w:val="04A0" w:firstRow="1" w:lastRow="0" w:firstColumn="1" w:lastColumn="0" w:noHBand="0" w:noVBand="1"/>
      </w:tblPr>
      <w:tblGrid>
        <w:gridCol w:w="9793"/>
      </w:tblGrid>
      <w:tr w:rsidR="001868B7" w:rsidRPr="00441AB0" w14:paraId="6258CFF6" w14:textId="77777777" w:rsidTr="00441AB0">
        <w:trPr>
          <w:trHeight w:val="2880"/>
          <w:jc w:val="center"/>
        </w:trPr>
        <w:tc>
          <w:tcPr>
            <w:tcW w:w="5000" w:type="pct"/>
          </w:tcPr>
          <w:p w14:paraId="70C2202A" w14:textId="64BCF5E5" w:rsidR="001868B7" w:rsidRPr="00FB74F3" w:rsidRDefault="001C6A33" w:rsidP="00856CA3">
            <w:pPr>
              <w:pStyle w:val="NoSpacing"/>
              <w:jc w:val="center"/>
              <w:rPr>
                <w:rFonts w:ascii="Arial" w:hAnsi="Arial" w:cs="Arial"/>
                <w:caps/>
              </w:rPr>
            </w:pPr>
            <w:r>
              <w:rPr>
                <w:rFonts w:ascii="Arial" w:hAnsi="Arial" w:cs="Arial"/>
                <w:caps/>
                <w:noProof/>
                <w:lang w:val="en-AU" w:eastAsia="en-AU"/>
              </w:rPr>
              <w:drawing>
                <wp:inline distT="0" distB="0" distL="0" distR="0" wp14:anchorId="5902B63E" wp14:editId="18789370">
                  <wp:extent cx="1352550" cy="1076325"/>
                  <wp:effectExtent l="0" t="0" r="0" b="0"/>
                  <wp:docPr id="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52550" cy="1076325"/>
                          </a:xfrm>
                          <a:prstGeom prst="rect">
                            <a:avLst/>
                          </a:prstGeom>
                          <a:noFill/>
                          <a:ln>
                            <a:noFill/>
                          </a:ln>
                        </pic:spPr>
                      </pic:pic>
                    </a:graphicData>
                  </a:graphic>
                </wp:inline>
              </w:drawing>
            </w:r>
          </w:p>
        </w:tc>
      </w:tr>
      <w:tr w:rsidR="001868B7" w:rsidRPr="00441AB0" w14:paraId="1793BCA7" w14:textId="77777777" w:rsidTr="00FB74F3">
        <w:trPr>
          <w:trHeight w:val="1440"/>
          <w:jc w:val="center"/>
        </w:trPr>
        <w:tc>
          <w:tcPr>
            <w:tcW w:w="5000" w:type="pct"/>
            <w:tcBorders>
              <w:bottom w:val="single" w:sz="4" w:space="0" w:color="4F81BD"/>
            </w:tcBorders>
            <w:vAlign w:val="center"/>
          </w:tcPr>
          <w:p w14:paraId="042EEF01" w14:textId="574F6A14" w:rsidR="001868B7" w:rsidRPr="00FB74F3" w:rsidRDefault="001868B7" w:rsidP="00441AB0">
            <w:pPr>
              <w:pStyle w:val="NoSpacing"/>
              <w:ind w:left="-155" w:right="-149" w:hanging="21"/>
              <w:jc w:val="center"/>
              <w:rPr>
                <w:rFonts w:ascii="Arial" w:hAnsi="Arial" w:cs="Arial"/>
                <w:sz w:val="56"/>
                <w:szCs w:val="56"/>
              </w:rPr>
            </w:pPr>
            <w:r w:rsidRPr="00FB74F3">
              <w:rPr>
                <w:rFonts w:ascii="Arial" w:hAnsi="Arial" w:cs="Arial"/>
                <w:sz w:val="52"/>
                <w:szCs w:val="52"/>
              </w:rPr>
              <w:t>Ridi</w:t>
            </w:r>
            <w:r w:rsidR="00317D9B" w:rsidRPr="00FB74F3">
              <w:rPr>
                <w:rFonts w:ascii="Arial" w:hAnsi="Arial" w:cs="Arial"/>
                <w:sz w:val="52"/>
                <w:szCs w:val="52"/>
              </w:rPr>
              <w:t>ng for the Disabled Ass</w:t>
            </w:r>
            <w:r w:rsidR="00441AB0" w:rsidRPr="00FB74F3">
              <w:rPr>
                <w:rFonts w:ascii="Arial" w:hAnsi="Arial" w:cs="Arial"/>
                <w:sz w:val="52"/>
                <w:szCs w:val="52"/>
              </w:rPr>
              <w:t>ociation</w:t>
            </w:r>
            <w:r w:rsidRPr="00FB74F3">
              <w:rPr>
                <w:rFonts w:ascii="Arial" w:hAnsi="Arial" w:cs="Arial"/>
                <w:sz w:val="52"/>
                <w:szCs w:val="52"/>
              </w:rPr>
              <w:t xml:space="preserve"> </w:t>
            </w:r>
            <w:r w:rsidR="00DA4ECB">
              <w:rPr>
                <w:rFonts w:ascii="Arial" w:hAnsi="Arial" w:cs="Arial"/>
                <w:sz w:val="52"/>
                <w:szCs w:val="52"/>
              </w:rPr>
              <w:t>(</w:t>
            </w:r>
            <w:r w:rsidRPr="00FB74F3">
              <w:rPr>
                <w:rFonts w:ascii="Arial" w:hAnsi="Arial" w:cs="Arial"/>
                <w:sz w:val="52"/>
                <w:szCs w:val="52"/>
              </w:rPr>
              <w:t>NSW</w:t>
            </w:r>
            <w:r w:rsidR="00DA4ECB">
              <w:rPr>
                <w:rFonts w:ascii="Arial" w:hAnsi="Arial" w:cs="Arial"/>
                <w:sz w:val="52"/>
                <w:szCs w:val="52"/>
              </w:rPr>
              <w:t>)</w:t>
            </w:r>
            <w:r w:rsidRPr="00FB74F3">
              <w:rPr>
                <w:rFonts w:ascii="Arial" w:hAnsi="Arial" w:cs="Arial"/>
                <w:sz w:val="56"/>
                <w:szCs w:val="56"/>
              </w:rPr>
              <w:t xml:space="preserve"> </w:t>
            </w:r>
            <w:r w:rsidRPr="00FB74F3">
              <w:rPr>
                <w:rFonts w:ascii="Arial" w:hAnsi="Arial" w:cs="Arial"/>
                <w:sz w:val="72"/>
                <w:szCs w:val="72"/>
              </w:rPr>
              <w:t>Ryde Centre</w:t>
            </w:r>
          </w:p>
        </w:tc>
      </w:tr>
      <w:tr w:rsidR="001868B7" w:rsidRPr="00441AB0" w14:paraId="6AD4439C" w14:textId="77777777" w:rsidTr="00FB74F3">
        <w:trPr>
          <w:trHeight w:val="720"/>
          <w:jc w:val="center"/>
        </w:trPr>
        <w:tc>
          <w:tcPr>
            <w:tcW w:w="5000" w:type="pct"/>
            <w:tcBorders>
              <w:top w:val="single" w:sz="4" w:space="0" w:color="4F81BD"/>
            </w:tcBorders>
            <w:vAlign w:val="center"/>
          </w:tcPr>
          <w:p w14:paraId="19B90A7E" w14:textId="45176263" w:rsidR="001868B7" w:rsidRPr="00FB74F3" w:rsidRDefault="001868B7" w:rsidP="00856CA3">
            <w:pPr>
              <w:pStyle w:val="NoSpacing"/>
              <w:jc w:val="center"/>
              <w:rPr>
                <w:rFonts w:ascii="Arial" w:hAnsi="Arial" w:cs="Arial"/>
                <w:sz w:val="56"/>
                <w:szCs w:val="56"/>
              </w:rPr>
            </w:pPr>
            <w:r w:rsidRPr="00FB74F3">
              <w:rPr>
                <w:rFonts w:ascii="Arial" w:hAnsi="Arial" w:cs="Arial"/>
                <w:b/>
                <w:sz w:val="56"/>
                <w:szCs w:val="56"/>
              </w:rPr>
              <w:t>20</w:t>
            </w:r>
            <w:r w:rsidR="00DA4ECB">
              <w:rPr>
                <w:rFonts w:ascii="Arial" w:hAnsi="Arial" w:cs="Arial"/>
                <w:b/>
                <w:sz w:val="56"/>
                <w:szCs w:val="56"/>
              </w:rPr>
              <w:t>2</w:t>
            </w:r>
            <w:r w:rsidRPr="00FB74F3">
              <w:rPr>
                <w:rFonts w:ascii="Arial" w:hAnsi="Arial" w:cs="Arial"/>
                <w:b/>
                <w:sz w:val="56"/>
                <w:szCs w:val="56"/>
              </w:rPr>
              <w:t xml:space="preserve">1 Volunteer Training Resource </w:t>
            </w:r>
          </w:p>
        </w:tc>
      </w:tr>
      <w:tr w:rsidR="001868B7" w:rsidRPr="00441AB0" w14:paraId="6F606E28" w14:textId="77777777" w:rsidTr="00441AB0">
        <w:trPr>
          <w:trHeight w:val="360"/>
          <w:jc w:val="center"/>
        </w:trPr>
        <w:tc>
          <w:tcPr>
            <w:tcW w:w="5000" w:type="pct"/>
            <w:vAlign w:val="center"/>
          </w:tcPr>
          <w:p w14:paraId="6C32AE95" w14:textId="77777777" w:rsidR="001868B7" w:rsidRPr="00FB74F3" w:rsidRDefault="001868B7" w:rsidP="00856CA3">
            <w:pPr>
              <w:pStyle w:val="NoSpacing"/>
              <w:jc w:val="center"/>
              <w:rPr>
                <w:rFonts w:ascii="Arial" w:hAnsi="Arial" w:cs="Arial"/>
              </w:rPr>
            </w:pPr>
          </w:p>
        </w:tc>
      </w:tr>
      <w:tr w:rsidR="001868B7" w:rsidRPr="00441AB0" w14:paraId="75C443AA" w14:textId="77777777" w:rsidTr="00441AB0">
        <w:trPr>
          <w:trHeight w:val="360"/>
          <w:jc w:val="center"/>
        </w:trPr>
        <w:tc>
          <w:tcPr>
            <w:tcW w:w="5000" w:type="pct"/>
            <w:vAlign w:val="center"/>
          </w:tcPr>
          <w:p w14:paraId="616EE140" w14:textId="77777777" w:rsidR="001868B7" w:rsidRPr="00FB74F3" w:rsidRDefault="001868B7" w:rsidP="00856CA3">
            <w:pPr>
              <w:pStyle w:val="NoSpacing"/>
              <w:jc w:val="center"/>
              <w:rPr>
                <w:rFonts w:ascii="Arial" w:hAnsi="Arial" w:cs="Arial"/>
                <w:b/>
                <w:bCs/>
              </w:rPr>
            </w:pPr>
          </w:p>
        </w:tc>
      </w:tr>
      <w:tr w:rsidR="001868B7" w:rsidRPr="00441AB0" w14:paraId="0843D899" w14:textId="77777777" w:rsidTr="00441AB0">
        <w:trPr>
          <w:trHeight w:val="360"/>
          <w:jc w:val="center"/>
        </w:trPr>
        <w:tc>
          <w:tcPr>
            <w:tcW w:w="5000" w:type="pct"/>
            <w:vAlign w:val="center"/>
          </w:tcPr>
          <w:p w14:paraId="0564D4C9" w14:textId="77777777" w:rsidR="001868B7" w:rsidRPr="00FB74F3" w:rsidRDefault="001868B7" w:rsidP="00856CA3">
            <w:pPr>
              <w:pStyle w:val="NoSpacing"/>
              <w:jc w:val="center"/>
              <w:rPr>
                <w:rFonts w:ascii="Arial" w:hAnsi="Arial" w:cs="Arial"/>
                <w:b/>
                <w:bCs/>
              </w:rPr>
            </w:pPr>
          </w:p>
        </w:tc>
      </w:tr>
    </w:tbl>
    <w:p w14:paraId="2DD91430" w14:textId="77777777" w:rsidR="001868B7" w:rsidRPr="00441AB0" w:rsidRDefault="001868B7" w:rsidP="001868B7">
      <w:pPr>
        <w:rPr>
          <w:rFonts w:ascii="Arial" w:hAnsi="Arial" w:cs="Arial"/>
        </w:rPr>
      </w:pPr>
    </w:p>
    <w:p w14:paraId="7BE84E86" w14:textId="48DD6801" w:rsidR="001868B7" w:rsidRPr="00441AB0" w:rsidRDefault="001C6A33" w:rsidP="001868B7">
      <w:pPr>
        <w:jc w:val="center"/>
        <w:rPr>
          <w:rFonts w:ascii="Arial" w:hAnsi="Arial" w:cs="Arial"/>
          <w:b/>
        </w:rPr>
      </w:pPr>
      <w:r>
        <w:rPr>
          <w:rFonts w:ascii="Arial" w:hAnsi="Arial" w:cs="Arial"/>
          <w:b/>
          <w:noProof/>
          <w:lang w:eastAsia="en-AU"/>
        </w:rPr>
        <w:drawing>
          <wp:inline distT="0" distB="0" distL="0" distR="0" wp14:anchorId="58163B78" wp14:editId="09637DCA">
            <wp:extent cx="3552825" cy="21526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52825" cy="2152650"/>
                    </a:xfrm>
                    <a:prstGeom prst="rect">
                      <a:avLst/>
                    </a:prstGeom>
                    <a:noFill/>
                    <a:ln>
                      <a:noFill/>
                    </a:ln>
                  </pic:spPr>
                </pic:pic>
              </a:graphicData>
            </a:graphic>
          </wp:inline>
        </w:drawing>
      </w:r>
      <w:r w:rsidR="001868B7" w:rsidRPr="00441AB0">
        <w:rPr>
          <w:rFonts w:ascii="Arial" w:hAnsi="Arial" w:cs="Arial"/>
          <w:b/>
        </w:rPr>
        <w:t xml:space="preserve"> </w:t>
      </w:r>
    </w:p>
    <w:p w14:paraId="5BFB13B6" w14:textId="77777777" w:rsidR="001868B7" w:rsidRDefault="001868B7" w:rsidP="001868B7">
      <w:pPr>
        <w:tabs>
          <w:tab w:val="left" w:pos="4103"/>
        </w:tabs>
        <w:jc w:val="center"/>
        <w:rPr>
          <w:rFonts w:ascii="Arial" w:hAnsi="Arial" w:cs="Arial"/>
        </w:rPr>
      </w:pPr>
    </w:p>
    <w:p w14:paraId="4A301DF5" w14:textId="77777777" w:rsidR="00441AB0" w:rsidRPr="00F14D11" w:rsidRDefault="00441AB0" w:rsidP="001868B7">
      <w:pPr>
        <w:tabs>
          <w:tab w:val="left" w:pos="4103"/>
        </w:tabs>
        <w:jc w:val="center"/>
        <w:rPr>
          <w:rFonts w:ascii="Arial" w:hAnsi="Arial" w:cs="Arial"/>
        </w:rPr>
      </w:pPr>
      <w:r w:rsidRPr="00F14D11">
        <w:rPr>
          <w:rFonts w:ascii="Arial" w:hAnsi="Arial" w:cs="Arial"/>
        </w:rPr>
        <w:t>‘Marsfield Park”</w:t>
      </w:r>
    </w:p>
    <w:p w14:paraId="32FA2EF9" w14:textId="77777777" w:rsidR="00441AB0" w:rsidRPr="00F14D11" w:rsidRDefault="00441AB0" w:rsidP="001868B7">
      <w:pPr>
        <w:jc w:val="center"/>
        <w:rPr>
          <w:rFonts w:ascii="Arial" w:hAnsi="Arial" w:cs="Arial"/>
        </w:rPr>
      </w:pPr>
      <w:r w:rsidRPr="00F14D11">
        <w:rPr>
          <w:rFonts w:ascii="Arial" w:hAnsi="Arial" w:cs="Arial"/>
        </w:rPr>
        <w:t>118-120 Culloden Road Marsfield</w:t>
      </w:r>
    </w:p>
    <w:p w14:paraId="42E8E0AC" w14:textId="6E671A90" w:rsidR="00441AB0" w:rsidRPr="009B5F28" w:rsidRDefault="00F14D11" w:rsidP="009B5F28">
      <w:pPr>
        <w:jc w:val="center"/>
        <w:rPr>
          <w:rFonts w:ascii="Arial" w:hAnsi="Arial" w:cs="Arial"/>
          <w:b/>
        </w:rPr>
      </w:pPr>
      <w:r w:rsidRPr="00F14D11">
        <w:rPr>
          <w:rFonts w:ascii="Arial" w:hAnsi="Arial" w:cs="Arial"/>
          <w:b/>
          <w:bCs/>
          <w:color w:val="222222"/>
          <w:shd w:val="clear" w:color="auto" w:fill="FFFFFF"/>
        </w:rPr>
        <w:t>P</w:t>
      </w:r>
      <w:r w:rsidRPr="00F14D11">
        <w:rPr>
          <w:rFonts w:ascii="Arial" w:hAnsi="Arial" w:cs="Arial"/>
          <w:color w:val="222222"/>
          <w:shd w:val="clear" w:color="auto" w:fill="FFFFFF"/>
        </w:rPr>
        <w:t> 02 9868 2223</w:t>
      </w:r>
      <w:r w:rsidRPr="00F14D11">
        <w:rPr>
          <w:rFonts w:ascii="Arial" w:hAnsi="Arial" w:cs="Arial"/>
          <w:color w:val="222222"/>
        </w:rPr>
        <w:br/>
      </w:r>
      <w:r w:rsidRPr="00F14D11">
        <w:rPr>
          <w:rFonts w:ascii="Arial" w:hAnsi="Arial" w:cs="Arial"/>
          <w:b/>
          <w:bCs/>
          <w:color w:val="222222"/>
          <w:shd w:val="clear" w:color="auto" w:fill="FFFFFF"/>
        </w:rPr>
        <w:t>E </w:t>
      </w:r>
      <w:hyperlink r:id="rId10" w:tgtFrame="_blank" w:history="1">
        <w:r w:rsidRPr="00F14D11">
          <w:rPr>
            <w:rStyle w:val="Hyperlink"/>
            <w:rFonts w:ascii="Arial" w:hAnsi="Arial" w:cs="Arial"/>
            <w:color w:val="1155CC"/>
            <w:shd w:val="clear" w:color="auto" w:fill="FFFFFF"/>
          </w:rPr>
          <w:t>ryde.rda.rider@gmail.com</w:t>
        </w:r>
      </w:hyperlink>
      <w:r w:rsidRPr="00F14D11">
        <w:rPr>
          <w:rFonts w:ascii="Arial" w:hAnsi="Arial" w:cs="Arial"/>
        </w:rPr>
        <w:br/>
      </w:r>
      <w:r w:rsidRPr="00F14D11">
        <w:rPr>
          <w:rFonts w:ascii="Arial" w:hAnsi="Arial" w:cs="Arial"/>
          <w:color w:val="222222"/>
        </w:rPr>
        <w:br/>
      </w:r>
      <w:hyperlink r:id="rId11" w:tgtFrame="_blank" w:history="1">
        <w:r w:rsidRPr="00F14D11">
          <w:rPr>
            <w:rStyle w:val="Hyperlink"/>
            <w:rFonts w:ascii="Arial" w:hAnsi="Arial" w:cs="Arial"/>
            <w:b/>
            <w:bCs/>
            <w:color w:val="1155CC"/>
            <w:sz w:val="18"/>
            <w:szCs w:val="18"/>
            <w:shd w:val="clear" w:color="auto" w:fill="FFFFFF"/>
          </w:rPr>
          <w:t>Website</w:t>
        </w:r>
      </w:hyperlink>
      <w:r w:rsidRPr="00F14D11">
        <w:rPr>
          <w:rFonts w:ascii="Arial" w:hAnsi="Arial" w:cs="Arial"/>
          <w:b/>
          <w:bCs/>
          <w:color w:val="222222"/>
          <w:sz w:val="18"/>
          <w:szCs w:val="18"/>
          <w:shd w:val="clear" w:color="auto" w:fill="FFFFFF"/>
        </w:rPr>
        <w:t> | </w:t>
      </w:r>
      <w:hyperlink r:id="rId12" w:tgtFrame="_blank" w:history="1">
        <w:r w:rsidRPr="00F14D11">
          <w:rPr>
            <w:rStyle w:val="Hyperlink"/>
            <w:rFonts w:ascii="Arial" w:hAnsi="Arial" w:cs="Arial"/>
            <w:b/>
            <w:bCs/>
            <w:color w:val="1155CC"/>
            <w:sz w:val="18"/>
            <w:szCs w:val="18"/>
            <w:shd w:val="clear" w:color="auto" w:fill="FFFFFF"/>
          </w:rPr>
          <w:t>Facebook</w:t>
        </w:r>
      </w:hyperlink>
      <w:r w:rsidRPr="00F14D11">
        <w:rPr>
          <w:rFonts w:ascii="Arial" w:hAnsi="Arial" w:cs="Arial"/>
          <w:b/>
          <w:bCs/>
          <w:color w:val="38761D"/>
          <w:sz w:val="18"/>
          <w:szCs w:val="18"/>
          <w:shd w:val="clear" w:color="auto" w:fill="FFFFFF"/>
        </w:rPr>
        <w:t> </w:t>
      </w:r>
      <w:r w:rsidRPr="00F14D11">
        <w:rPr>
          <w:rFonts w:ascii="Arial" w:hAnsi="Arial" w:cs="Arial"/>
          <w:b/>
          <w:bCs/>
          <w:color w:val="000000"/>
          <w:sz w:val="18"/>
          <w:szCs w:val="18"/>
          <w:shd w:val="clear" w:color="auto" w:fill="FFFFFF"/>
        </w:rPr>
        <w:t>| </w:t>
      </w:r>
      <w:hyperlink r:id="rId13" w:tgtFrame="_blank" w:history="1">
        <w:r w:rsidRPr="00F14D11">
          <w:rPr>
            <w:rStyle w:val="Hyperlink"/>
            <w:rFonts w:ascii="Arial" w:hAnsi="Arial" w:cs="Arial"/>
            <w:b/>
            <w:bCs/>
            <w:color w:val="1155CC"/>
            <w:sz w:val="18"/>
            <w:szCs w:val="18"/>
            <w:shd w:val="clear" w:color="auto" w:fill="FFFFFF"/>
          </w:rPr>
          <w:t>Instagram</w:t>
        </w:r>
      </w:hyperlink>
      <w:r w:rsidR="001868B7" w:rsidRPr="00441AB0">
        <w:rPr>
          <w:rFonts w:ascii="Arial" w:hAnsi="Arial" w:cs="Arial"/>
        </w:rPr>
        <w:br w:type="page"/>
      </w:r>
    </w:p>
    <w:sdt>
      <w:sdtPr>
        <w:rPr>
          <w:rFonts w:ascii="Calibri" w:eastAsia="Calibri" w:hAnsi="Calibri" w:cs="Times New Roman"/>
          <w:color w:val="auto"/>
          <w:sz w:val="22"/>
          <w:szCs w:val="22"/>
          <w:lang w:val="en-AU"/>
        </w:rPr>
        <w:id w:val="1170060719"/>
        <w:docPartObj>
          <w:docPartGallery w:val="Table of Contents"/>
          <w:docPartUnique/>
        </w:docPartObj>
      </w:sdtPr>
      <w:sdtEndPr>
        <w:rPr>
          <w:b/>
          <w:bCs/>
          <w:noProof/>
        </w:rPr>
      </w:sdtEndPr>
      <w:sdtContent>
        <w:p w14:paraId="639BBB65" w14:textId="76839421" w:rsidR="00AF39A4" w:rsidRPr="00F14D11" w:rsidRDefault="00AF39A4">
          <w:pPr>
            <w:pStyle w:val="TOCHeading"/>
            <w:rPr>
              <w:b/>
              <w:sz w:val="40"/>
            </w:rPr>
          </w:pPr>
          <w:r w:rsidRPr="00F14D11">
            <w:rPr>
              <w:b/>
              <w:sz w:val="40"/>
            </w:rPr>
            <w:t>Contents</w:t>
          </w:r>
        </w:p>
        <w:p w14:paraId="690975C1" w14:textId="0472FC8E" w:rsidR="00933F4E" w:rsidRDefault="00AF39A4">
          <w:pPr>
            <w:pStyle w:val="TOC1"/>
            <w:tabs>
              <w:tab w:val="right" w:leader="dot" w:pos="9617"/>
            </w:tabs>
            <w:rPr>
              <w:rFonts w:asciiTheme="minorHAnsi" w:eastAsiaTheme="minorEastAsia" w:hAnsiTheme="minorHAnsi" w:cstheme="minorBidi"/>
              <w:noProof/>
              <w:lang w:eastAsia="en-AU"/>
            </w:rPr>
          </w:pPr>
          <w:r>
            <w:rPr>
              <w:b/>
              <w:bCs/>
              <w:noProof/>
            </w:rPr>
            <w:fldChar w:fldCharType="begin"/>
          </w:r>
          <w:r>
            <w:rPr>
              <w:b/>
              <w:bCs/>
              <w:noProof/>
            </w:rPr>
            <w:instrText xml:space="preserve"> TOC \o "1-3" \h \z \u </w:instrText>
          </w:r>
          <w:r>
            <w:rPr>
              <w:b/>
              <w:bCs/>
              <w:noProof/>
            </w:rPr>
            <w:fldChar w:fldCharType="separate"/>
          </w:r>
          <w:hyperlink w:anchor="_Toc66563526" w:history="1">
            <w:r w:rsidR="00933F4E" w:rsidRPr="00822AC2">
              <w:rPr>
                <w:rStyle w:val="Hyperlink"/>
                <w:b/>
                <w:noProof/>
              </w:rPr>
              <w:t>General Information</w:t>
            </w:r>
            <w:r w:rsidR="00933F4E">
              <w:rPr>
                <w:noProof/>
                <w:webHidden/>
              </w:rPr>
              <w:tab/>
            </w:r>
            <w:r w:rsidR="00933F4E">
              <w:rPr>
                <w:noProof/>
                <w:webHidden/>
              </w:rPr>
              <w:fldChar w:fldCharType="begin"/>
            </w:r>
            <w:r w:rsidR="00933F4E">
              <w:rPr>
                <w:noProof/>
                <w:webHidden/>
              </w:rPr>
              <w:instrText xml:space="preserve"> PAGEREF _Toc66563526 \h </w:instrText>
            </w:r>
            <w:r w:rsidR="00933F4E">
              <w:rPr>
                <w:noProof/>
                <w:webHidden/>
              </w:rPr>
            </w:r>
            <w:r w:rsidR="00933F4E">
              <w:rPr>
                <w:noProof/>
                <w:webHidden/>
              </w:rPr>
              <w:fldChar w:fldCharType="separate"/>
            </w:r>
            <w:r w:rsidR="00F14D11">
              <w:rPr>
                <w:noProof/>
                <w:webHidden/>
              </w:rPr>
              <w:t>4</w:t>
            </w:r>
            <w:r w:rsidR="00933F4E">
              <w:rPr>
                <w:noProof/>
                <w:webHidden/>
              </w:rPr>
              <w:fldChar w:fldCharType="end"/>
            </w:r>
          </w:hyperlink>
        </w:p>
        <w:p w14:paraId="2AF75F9B" w14:textId="4A4F78FA" w:rsidR="00933F4E" w:rsidRDefault="00933F4E">
          <w:pPr>
            <w:pStyle w:val="TOC2"/>
            <w:tabs>
              <w:tab w:val="right" w:leader="dot" w:pos="9617"/>
            </w:tabs>
            <w:rPr>
              <w:rFonts w:asciiTheme="minorHAnsi" w:eastAsiaTheme="minorEastAsia" w:hAnsiTheme="minorHAnsi" w:cstheme="minorBidi"/>
              <w:noProof/>
              <w:lang w:eastAsia="en-AU"/>
            </w:rPr>
          </w:pPr>
          <w:hyperlink w:anchor="_Toc66563527" w:history="1">
            <w:r w:rsidRPr="00822AC2">
              <w:rPr>
                <w:rStyle w:val="Hyperlink"/>
                <w:b/>
                <w:noProof/>
              </w:rPr>
              <w:t>Welcome to Volunteering at RDA Ryde Centre</w:t>
            </w:r>
            <w:r>
              <w:rPr>
                <w:noProof/>
                <w:webHidden/>
              </w:rPr>
              <w:tab/>
            </w:r>
            <w:r>
              <w:rPr>
                <w:noProof/>
                <w:webHidden/>
              </w:rPr>
              <w:fldChar w:fldCharType="begin"/>
            </w:r>
            <w:r>
              <w:rPr>
                <w:noProof/>
                <w:webHidden/>
              </w:rPr>
              <w:instrText xml:space="preserve"> PAGEREF _Toc66563527 \h </w:instrText>
            </w:r>
            <w:r>
              <w:rPr>
                <w:noProof/>
                <w:webHidden/>
              </w:rPr>
            </w:r>
            <w:r>
              <w:rPr>
                <w:noProof/>
                <w:webHidden/>
              </w:rPr>
              <w:fldChar w:fldCharType="separate"/>
            </w:r>
            <w:r w:rsidR="00F14D11">
              <w:rPr>
                <w:noProof/>
                <w:webHidden/>
              </w:rPr>
              <w:t>4</w:t>
            </w:r>
            <w:r>
              <w:rPr>
                <w:noProof/>
                <w:webHidden/>
              </w:rPr>
              <w:fldChar w:fldCharType="end"/>
            </w:r>
          </w:hyperlink>
        </w:p>
        <w:p w14:paraId="6F1B85C3" w14:textId="65E0DACC" w:rsidR="00933F4E" w:rsidRDefault="00933F4E">
          <w:pPr>
            <w:pStyle w:val="TOC2"/>
            <w:tabs>
              <w:tab w:val="right" w:leader="dot" w:pos="9617"/>
            </w:tabs>
            <w:rPr>
              <w:rFonts w:asciiTheme="minorHAnsi" w:eastAsiaTheme="minorEastAsia" w:hAnsiTheme="minorHAnsi" w:cstheme="minorBidi"/>
              <w:noProof/>
              <w:lang w:eastAsia="en-AU"/>
            </w:rPr>
          </w:pPr>
          <w:hyperlink w:anchor="_Toc66563528" w:history="1">
            <w:r w:rsidRPr="00822AC2">
              <w:rPr>
                <w:rStyle w:val="Hyperlink"/>
                <w:b/>
                <w:noProof/>
              </w:rPr>
              <w:t>About Riding for the Disabled</w:t>
            </w:r>
            <w:r>
              <w:rPr>
                <w:noProof/>
                <w:webHidden/>
              </w:rPr>
              <w:tab/>
            </w:r>
            <w:r>
              <w:rPr>
                <w:noProof/>
                <w:webHidden/>
              </w:rPr>
              <w:fldChar w:fldCharType="begin"/>
            </w:r>
            <w:r>
              <w:rPr>
                <w:noProof/>
                <w:webHidden/>
              </w:rPr>
              <w:instrText xml:space="preserve"> PAGEREF _Toc66563528 \h </w:instrText>
            </w:r>
            <w:r>
              <w:rPr>
                <w:noProof/>
                <w:webHidden/>
              </w:rPr>
            </w:r>
            <w:r>
              <w:rPr>
                <w:noProof/>
                <w:webHidden/>
              </w:rPr>
              <w:fldChar w:fldCharType="separate"/>
            </w:r>
            <w:r w:rsidR="00F14D11">
              <w:rPr>
                <w:noProof/>
                <w:webHidden/>
              </w:rPr>
              <w:t>4</w:t>
            </w:r>
            <w:r>
              <w:rPr>
                <w:noProof/>
                <w:webHidden/>
              </w:rPr>
              <w:fldChar w:fldCharType="end"/>
            </w:r>
          </w:hyperlink>
        </w:p>
        <w:p w14:paraId="0DE77C7C" w14:textId="7E36A4FD" w:rsidR="00933F4E" w:rsidRDefault="00933F4E">
          <w:pPr>
            <w:pStyle w:val="TOC3"/>
            <w:tabs>
              <w:tab w:val="right" w:leader="dot" w:pos="9617"/>
            </w:tabs>
            <w:rPr>
              <w:rFonts w:asciiTheme="minorHAnsi" w:eastAsiaTheme="minorEastAsia" w:hAnsiTheme="minorHAnsi" w:cstheme="minorBidi"/>
              <w:noProof/>
              <w:lang w:eastAsia="en-AU"/>
            </w:rPr>
          </w:pPr>
          <w:hyperlink w:anchor="_Toc66563529" w:history="1">
            <w:r w:rsidRPr="00822AC2">
              <w:rPr>
                <w:rStyle w:val="Hyperlink"/>
                <w:b/>
                <w:noProof/>
              </w:rPr>
              <w:t>History of RDA NSW</w:t>
            </w:r>
            <w:r>
              <w:rPr>
                <w:noProof/>
                <w:webHidden/>
              </w:rPr>
              <w:tab/>
            </w:r>
            <w:r>
              <w:rPr>
                <w:noProof/>
                <w:webHidden/>
              </w:rPr>
              <w:fldChar w:fldCharType="begin"/>
            </w:r>
            <w:r>
              <w:rPr>
                <w:noProof/>
                <w:webHidden/>
              </w:rPr>
              <w:instrText xml:space="preserve"> PAGEREF _Toc66563529 \h </w:instrText>
            </w:r>
            <w:r>
              <w:rPr>
                <w:noProof/>
                <w:webHidden/>
              </w:rPr>
            </w:r>
            <w:r>
              <w:rPr>
                <w:noProof/>
                <w:webHidden/>
              </w:rPr>
              <w:fldChar w:fldCharType="separate"/>
            </w:r>
            <w:r w:rsidR="00F14D11">
              <w:rPr>
                <w:noProof/>
                <w:webHidden/>
              </w:rPr>
              <w:t>5</w:t>
            </w:r>
            <w:r>
              <w:rPr>
                <w:noProof/>
                <w:webHidden/>
              </w:rPr>
              <w:fldChar w:fldCharType="end"/>
            </w:r>
          </w:hyperlink>
        </w:p>
        <w:p w14:paraId="049F513B" w14:textId="116478CC" w:rsidR="00933F4E" w:rsidRDefault="00933F4E">
          <w:pPr>
            <w:pStyle w:val="TOC3"/>
            <w:tabs>
              <w:tab w:val="right" w:leader="dot" w:pos="9617"/>
            </w:tabs>
            <w:rPr>
              <w:rFonts w:asciiTheme="minorHAnsi" w:eastAsiaTheme="minorEastAsia" w:hAnsiTheme="minorHAnsi" w:cstheme="minorBidi"/>
              <w:noProof/>
              <w:lang w:eastAsia="en-AU"/>
            </w:rPr>
          </w:pPr>
          <w:hyperlink w:anchor="_Toc66563530" w:history="1">
            <w:r w:rsidRPr="00822AC2">
              <w:rPr>
                <w:rStyle w:val="Hyperlink"/>
                <w:b/>
                <w:noProof/>
              </w:rPr>
              <w:t>The Basic Aims of RDA</w:t>
            </w:r>
            <w:r>
              <w:rPr>
                <w:noProof/>
                <w:webHidden/>
              </w:rPr>
              <w:tab/>
            </w:r>
            <w:r>
              <w:rPr>
                <w:noProof/>
                <w:webHidden/>
              </w:rPr>
              <w:fldChar w:fldCharType="begin"/>
            </w:r>
            <w:r>
              <w:rPr>
                <w:noProof/>
                <w:webHidden/>
              </w:rPr>
              <w:instrText xml:space="preserve"> PAGEREF _Toc66563530 \h </w:instrText>
            </w:r>
            <w:r>
              <w:rPr>
                <w:noProof/>
                <w:webHidden/>
              </w:rPr>
            </w:r>
            <w:r>
              <w:rPr>
                <w:noProof/>
                <w:webHidden/>
              </w:rPr>
              <w:fldChar w:fldCharType="separate"/>
            </w:r>
            <w:r w:rsidR="00F14D11">
              <w:rPr>
                <w:noProof/>
                <w:webHidden/>
              </w:rPr>
              <w:t>5</w:t>
            </w:r>
            <w:r>
              <w:rPr>
                <w:noProof/>
                <w:webHidden/>
              </w:rPr>
              <w:fldChar w:fldCharType="end"/>
            </w:r>
          </w:hyperlink>
        </w:p>
        <w:p w14:paraId="6EFBF00A" w14:textId="567AD963" w:rsidR="00933F4E" w:rsidRDefault="00933F4E">
          <w:pPr>
            <w:pStyle w:val="TOC3"/>
            <w:tabs>
              <w:tab w:val="right" w:leader="dot" w:pos="9617"/>
            </w:tabs>
            <w:rPr>
              <w:rFonts w:asciiTheme="minorHAnsi" w:eastAsiaTheme="minorEastAsia" w:hAnsiTheme="minorHAnsi" w:cstheme="minorBidi"/>
              <w:noProof/>
              <w:lang w:eastAsia="en-AU"/>
            </w:rPr>
          </w:pPr>
          <w:hyperlink w:anchor="_Toc66563531" w:history="1">
            <w:r w:rsidRPr="00822AC2">
              <w:rPr>
                <w:rStyle w:val="Hyperlink"/>
                <w:b/>
                <w:noProof/>
              </w:rPr>
              <w:t>Funding</w:t>
            </w:r>
            <w:r>
              <w:rPr>
                <w:noProof/>
                <w:webHidden/>
              </w:rPr>
              <w:tab/>
            </w:r>
            <w:r>
              <w:rPr>
                <w:noProof/>
                <w:webHidden/>
              </w:rPr>
              <w:fldChar w:fldCharType="begin"/>
            </w:r>
            <w:r>
              <w:rPr>
                <w:noProof/>
                <w:webHidden/>
              </w:rPr>
              <w:instrText xml:space="preserve"> PAGEREF _Toc66563531 \h </w:instrText>
            </w:r>
            <w:r>
              <w:rPr>
                <w:noProof/>
                <w:webHidden/>
              </w:rPr>
            </w:r>
            <w:r>
              <w:rPr>
                <w:noProof/>
                <w:webHidden/>
              </w:rPr>
              <w:fldChar w:fldCharType="separate"/>
            </w:r>
            <w:r w:rsidR="00F14D11">
              <w:rPr>
                <w:noProof/>
                <w:webHidden/>
              </w:rPr>
              <w:t>5</w:t>
            </w:r>
            <w:r>
              <w:rPr>
                <w:noProof/>
                <w:webHidden/>
              </w:rPr>
              <w:fldChar w:fldCharType="end"/>
            </w:r>
          </w:hyperlink>
        </w:p>
        <w:p w14:paraId="5234A4E5" w14:textId="41F29C68" w:rsidR="00933F4E" w:rsidRDefault="00933F4E">
          <w:pPr>
            <w:pStyle w:val="TOC3"/>
            <w:tabs>
              <w:tab w:val="right" w:leader="dot" w:pos="9617"/>
            </w:tabs>
            <w:rPr>
              <w:rFonts w:asciiTheme="minorHAnsi" w:eastAsiaTheme="minorEastAsia" w:hAnsiTheme="minorHAnsi" w:cstheme="minorBidi"/>
              <w:noProof/>
              <w:lang w:eastAsia="en-AU"/>
            </w:rPr>
          </w:pPr>
          <w:hyperlink w:anchor="_Toc66563532" w:history="1">
            <w:r w:rsidRPr="00822AC2">
              <w:rPr>
                <w:rStyle w:val="Hyperlink"/>
                <w:b/>
                <w:noProof/>
              </w:rPr>
              <w:t>Our Centre</w:t>
            </w:r>
            <w:r>
              <w:rPr>
                <w:noProof/>
                <w:webHidden/>
              </w:rPr>
              <w:tab/>
            </w:r>
            <w:r>
              <w:rPr>
                <w:noProof/>
                <w:webHidden/>
              </w:rPr>
              <w:fldChar w:fldCharType="begin"/>
            </w:r>
            <w:r>
              <w:rPr>
                <w:noProof/>
                <w:webHidden/>
              </w:rPr>
              <w:instrText xml:space="preserve"> PAGEREF _Toc66563532 \h </w:instrText>
            </w:r>
            <w:r>
              <w:rPr>
                <w:noProof/>
                <w:webHidden/>
              </w:rPr>
            </w:r>
            <w:r>
              <w:rPr>
                <w:noProof/>
                <w:webHidden/>
              </w:rPr>
              <w:fldChar w:fldCharType="separate"/>
            </w:r>
            <w:r w:rsidR="00F14D11">
              <w:rPr>
                <w:noProof/>
                <w:webHidden/>
              </w:rPr>
              <w:t>5</w:t>
            </w:r>
            <w:r>
              <w:rPr>
                <w:noProof/>
                <w:webHidden/>
              </w:rPr>
              <w:fldChar w:fldCharType="end"/>
            </w:r>
          </w:hyperlink>
        </w:p>
        <w:p w14:paraId="48A6C95F" w14:textId="13671BC6" w:rsidR="00933F4E" w:rsidRDefault="00933F4E">
          <w:pPr>
            <w:pStyle w:val="TOC3"/>
            <w:tabs>
              <w:tab w:val="right" w:leader="dot" w:pos="9617"/>
            </w:tabs>
            <w:rPr>
              <w:rFonts w:asciiTheme="minorHAnsi" w:eastAsiaTheme="minorEastAsia" w:hAnsiTheme="minorHAnsi" w:cstheme="minorBidi"/>
              <w:noProof/>
              <w:lang w:eastAsia="en-AU"/>
            </w:rPr>
          </w:pPr>
          <w:hyperlink w:anchor="_Toc66563533" w:history="1">
            <w:r w:rsidRPr="00822AC2">
              <w:rPr>
                <w:rStyle w:val="Hyperlink"/>
                <w:b/>
                <w:noProof/>
              </w:rPr>
              <w:t>Our Riders</w:t>
            </w:r>
            <w:r>
              <w:rPr>
                <w:noProof/>
                <w:webHidden/>
              </w:rPr>
              <w:tab/>
            </w:r>
            <w:r>
              <w:rPr>
                <w:noProof/>
                <w:webHidden/>
              </w:rPr>
              <w:fldChar w:fldCharType="begin"/>
            </w:r>
            <w:r>
              <w:rPr>
                <w:noProof/>
                <w:webHidden/>
              </w:rPr>
              <w:instrText xml:space="preserve"> PAGEREF _Toc66563533 \h </w:instrText>
            </w:r>
            <w:r>
              <w:rPr>
                <w:noProof/>
                <w:webHidden/>
              </w:rPr>
            </w:r>
            <w:r>
              <w:rPr>
                <w:noProof/>
                <w:webHidden/>
              </w:rPr>
              <w:fldChar w:fldCharType="separate"/>
            </w:r>
            <w:r w:rsidR="00F14D11">
              <w:rPr>
                <w:noProof/>
                <w:webHidden/>
              </w:rPr>
              <w:t>6</w:t>
            </w:r>
            <w:r>
              <w:rPr>
                <w:noProof/>
                <w:webHidden/>
              </w:rPr>
              <w:fldChar w:fldCharType="end"/>
            </w:r>
          </w:hyperlink>
        </w:p>
        <w:p w14:paraId="418815BB" w14:textId="75A1342C" w:rsidR="00933F4E" w:rsidRDefault="00933F4E">
          <w:pPr>
            <w:pStyle w:val="TOC3"/>
            <w:tabs>
              <w:tab w:val="right" w:leader="dot" w:pos="9617"/>
            </w:tabs>
            <w:rPr>
              <w:rFonts w:asciiTheme="minorHAnsi" w:eastAsiaTheme="minorEastAsia" w:hAnsiTheme="minorHAnsi" w:cstheme="minorBidi"/>
              <w:noProof/>
              <w:lang w:eastAsia="en-AU"/>
            </w:rPr>
          </w:pPr>
          <w:hyperlink w:anchor="_Toc66563534" w:history="1">
            <w:r w:rsidRPr="00822AC2">
              <w:rPr>
                <w:rStyle w:val="Hyperlink"/>
                <w:b/>
                <w:noProof/>
              </w:rPr>
              <w:t>Our Coaches</w:t>
            </w:r>
            <w:r>
              <w:rPr>
                <w:noProof/>
                <w:webHidden/>
              </w:rPr>
              <w:tab/>
            </w:r>
            <w:r>
              <w:rPr>
                <w:noProof/>
                <w:webHidden/>
              </w:rPr>
              <w:fldChar w:fldCharType="begin"/>
            </w:r>
            <w:r>
              <w:rPr>
                <w:noProof/>
                <w:webHidden/>
              </w:rPr>
              <w:instrText xml:space="preserve"> PAGEREF _Toc66563534 \h </w:instrText>
            </w:r>
            <w:r>
              <w:rPr>
                <w:noProof/>
                <w:webHidden/>
              </w:rPr>
            </w:r>
            <w:r>
              <w:rPr>
                <w:noProof/>
                <w:webHidden/>
              </w:rPr>
              <w:fldChar w:fldCharType="separate"/>
            </w:r>
            <w:r w:rsidR="00F14D11">
              <w:rPr>
                <w:noProof/>
                <w:webHidden/>
              </w:rPr>
              <w:t>6</w:t>
            </w:r>
            <w:r>
              <w:rPr>
                <w:noProof/>
                <w:webHidden/>
              </w:rPr>
              <w:fldChar w:fldCharType="end"/>
            </w:r>
          </w:hyperlink>
        </w:p>
        <w:p w14:paraId="1CB68712" w14:textId="445B737F" w:rsidR="00933F4E" w:rsidRDefault="00933F4E">
          <w:pPr>
            <w:pStyle w:val="TOC2"/>
            <w:tabs>
              <w:tab w:val="right" w:leader="dot" w:pos="9617"/>
            </w:tabs>
            <w:rPr>
              <w:rFonts w:asciiTheme="minorHAnsi" w:eastAsiaTheme="minorEastAsia" w:hAnsiTheme="minorHAnsi" w:cstheme="minorBidi"/>
              <w:noProof/>
              <w:lang w:eastAsia="en-AU"/>
            </w:rPr>
          </w:pPr>
          <w:hyperlink w:anchor="_Toc66563535" w:history="1">
            <w:r w:rsidRPr="00822AC2">
              <w:rPr>
                <w:rStyle w:val="Hyperlink"/>
                <w:b/>
                <w:noProof/>
              </w:rPr>
              <w:t>RDA NSW Volunteers</w:t>
            </w:r>
            <w:r>
              <w:rPr>
                <w:noProof/>
                <w:webHidden/>
              </w:rPr>
              <w:tab/>
            </w:r>
            <w:r>
              <w:rPr>
                <w:noProof/>
                <w:webHidden/>
              </w:rPr>
              <w:fldChar w:fldCharType="begin"/>
            </w:r>
            <w:r>
              <w:rPr>
                <w:noProof/>
                <w:webHidden/>
              </w:rPr>
              <w:instrText xml:space="preserve"> PAGEREF _Toc66563535 \h </w:instrText>
            </w:r>
            <w:r>
              <w:rPr>
                <w:noProof/>
                <w:webHidden/>
              </w:rPr>
            </w:r>
            <w:r>
              <w:rPr>
                <w:noProof/>
                <w:webHidden/>
              </w:rPr>
              <w:fldChar w:fldCharType="separate"/>
            </w:r>
            <w:r w:rsidR="00F14D11">
              <w:rPr>
                <w:noProof/>
                <w:webHidden/>
              </w:rPr>
              <w:t>7</w:t>
            </w:r>
            <w:r>
              <w:rPr>
                <w:noProof/>
                <w:webHidden/>
              </w:rPr>
              <w:fldChar w:fldCharType="end"/>
            </w:r>
          </w:hyperlink>
        </w:p>
        <w:p w14:paraId="216872BE" w14:textId="036A9E31" w:rsidR="00933F4E" w:rsidRDefault="00933F4E">
          <w:pPr>
            <w:pStyle w:val="TOC2"/>
            <w:tabs>
              <w:tab w:val="right" w:leader="dot" w:pos="9617"/>
            </w:tabs>
            <w:rPr>
              <w:rFonts w:asciiTheme="minorHAnsi" w:eastAsiaTheme="minorEastAsia" w:hAnsiTheme="minorHAnsi" w:cstheme="minorBidi"/>
              <w:noProof/>
              <w:lang w:eastAsia="en-AU"/>
            </w:rPr>
          </w:pPr>
          <w:hyperlink w:anchor="_Toc66563536" w:history="1">
            <w:r w:rsidRPr="00822AC2">
              <w:rPr>
                <w:rStyle w:val="Hyperlink"/>
                <w:b/>
                <w:noProof/>
              </w:rPr>
              <w:t>RDA NSW Commitment to Volunteers</w:t>
            </w:r>
            <w:r>
              <w:rPr>
                <w:noProof/>
                <w:webHidden/>
              </w:rPr>
              <w:tab/>
            </w:r>
            <w:r>
              <w:rPr>
                <w:noProof/>
                <w:webHidden/>
              </w:rPr>
              <w:fldChar w:fldCharType="begin"/>
            </w:r>
            <w:r>
              <w:rPr>
                <w:noProof/>
                <w:webHidden/>
              </w:rPr>
              <w:instrText xml:space="preserve"> PAGEREF _Toc66563536 \h </w:instrText>
            </w:r>
            <w:r>
              <w:rPr>
                <w:noProof/>
                <w:webHidden/>
              </w:rPr>
            </w:r>
            <w:r>
              <w:rPr>
                <w:noProof/>
                <w:webHidden/>
              </w:rPr>
              <w:fldChar w:fldCharType="separate"/>
            </w:r>
            <w:r w:rsidR="00F14D11">
              <w:rPr>
                <w:noProof/>
                <w:webHidden/>
              </w:rPr>
              <w:t>7</w:t>
            </w:r>
            <w:r>
              <w:rPr>
                <w:noProof/>
                <w:webHidden/>
              </w:rPr>
              <w:fldChar w:fldCharType="end"/>
            </w:r>
          </w:hyperlink>
        </w:p>
        <w:p w14:paraId="3F069527" w14:textId="2C43631E" w:rsidR="00933F4E" w:rsidRDefault="00933F4E">
          <w:pPr>
            <w:pStyle w:val="TOC2"/>
            <w:tabs>
              <w:tab w:val="right" w:leader="dot" w:pos="9617"/>
            </w:tabs>
            <w:rPr>
              <w:rFonts w:asciiTheme="minorHAnsi" w:eastAsiaTheme="minorEastAsia" w:hAnsiTheme="minorHAnsi" w:cstheme="minorBidi"/>
              <w:noProof/>
              <w:lang w:eastAsia="en-AU"/>
            </w:rPr>
          </w:pPr>
          <w:hyperlink w:anchor="_Toc66563537" w:history="1">
            <w:r w:rsidRPr="00822AC2">
              <w:rPr>
                <w:rStyle w:val="Hyperlink"/>
                <w:b/>
                <w:noProof/>
              </w:rPr>
              <w:t>RDA NSW Code of Conduct</w:t>
            </w:r>
            <w:r>
              <w:rPr>
                <w:noProof/>
                <w:webHidden/>
              </w:rPr>
              <w:tab/>
            </w:r>
            <w:r>
              <w:rPr>
                <w:noProof/>
                <w:webHidden/>
              </w:rPr>
              <w:fldChar w:fldCharType="begin"/>
            </w:r>
            <w:r>
              <w:rPr>
                <w:noProof/>
                <w:webHidden/>
              </w:rPr>
              <w:instrText xml:space="preserve"> PAGEREF _Toc66563537 \h </w:instrText>
            </w:r>
            <w:r>
              <w:rPr>
                <w:noProof/>
                <w:webHidden/>
              </w:rPr>
            </w:r>
            <w:r>
              <w:rPr>
                <w:noProof/>
                <w:webHidden/>
              </w:rPr>
              <w:fldChar w:fldCharType="separate"/>
            </w:r>
            <w:r w:rsidR="00F14D11">
              <w:rPr>
                <w:noProof/>
                <w:webHidden/>
              </w:rPr>
              <w:t>8</w:t>
            </w:r>
            <w:r>
              <w:rPr>
                <w:noProof/>
                <w:webHidden/>
              </w:rPr>
              <w:fldChar w:fldCharType="end"/>
            </w:r>
          </w:hyperlink>
        </w:p>
        <w:p w14:paraId="7A94C07F" w14:textId="303E3AE9" w:rsidR="00933F4E" w:rsidRDefault="00933F4E">
          <w:pPr>
            <w:pStyle w:val="TOC2"/>
            <w:tabs>
              <w:tab w:val="right" w:leader="dot" w:pos="9617"/>
            </w:tabs>
            <w:rPr>
              <w:rFonts w:asciiTheme="minorHAnsi" w:eastAsiaTheme="minorEastAsia" w:hAnsiTheme="minorHAnsi" w:cstheme="minorBidi"/>
              <w:noProof/>
              <w:lang w:eastAsia="en-AU"/>
            </w:rPr>
          </w:pPr>
          <w:hyperlink w:anchor="_Toc66563538" w:history="1">
            <w:r w:rsidRPr="00822AC2">
              <w:rPr>
                <w:rStyle w:val="Hyperlink"/>
                <w:b/>
                <w:noProof/>
              </w:rPr>
              <w:t>The Rights and Responsibilities of an RDA NSW Volunteer</w:t>
            </w:r>
            <w:r>
              <w:rPr>
                <w:noProof/>
                <w:webHidden/>
              </w:rPr>
              <w:tab/>
            </w:r>
            <w:r>
              <w:rPr>
                <w:noProof/>
                <w:webHidden/>
              </w:rPr>
              <w:fldChar w:fldCharType="begin"/>
            </w:r>
            <w:r>
              <w:rPr>
                <w:noProof/>
                <w:webHidden/>
              </w:rPr>
              <w:instrText xml:space="preserve"> PAGEREF _Toc66563538 \h </w:instrText>
            </w:r>
            <w:r>
              <w:rPr>
                <w:noProof/>
                <w:webHidden/>
              </w:rPr>
            </w:r>
            <w:r>
              <w:rPr>
                <w:noProof/>
                <w:webHidden/>
              </w:rPr>
              <w:fldChar w:fldCharType="separate"/>
            </w:r>
            <w:r w:rsidR="00F14D11">
              <w:rPr>
                <w:noProof/>
                <w:webHidden/>
              </w:rPr>
              <w:t>9</w:t>
            </w:r>
            <w:r>
              <w:rPr>
                <w:noProof/>
                <w:webHidden/>
              </w:rPr>
              <w:fldChar w:fldCharType="end"/>
            </w:r>
          </w:hyperlink>
        </w:p>
        <w:p w14:paraId="37A9C558" w14:textId="5E66BB48" w:rsidR="00933F4E" w:rsidRDefault="00933F4E">
          <w:pPr>
            <w:pStyle w:val="TOC2"/>
            <w:tabs>
              <w:tab w:val="right" w:leader="dot" w:pos="9617"/>
            </w:tabs>
            <w:rPr>
              <w:rFonts w:asciiTheme="minorHAnsi" w:eastAsiaTheme="minorEastAsia" w:hAnsiTheme="minorHAnsi" w:cstheme="minorBidi"/>
              <w:noProof/>
              <w:lang w:eastAsia="en-AU"/>
            </w:rPr>
          </w:pPr>
          <w:hyperlink w:anchor="_Toc66563539" w:history="1">
            <w:r w:rsidRPr="00822AC2">
              <w:rPr>
                <w:rStyle w:val="Hyperlink"/>
                <w:b/>
                <w:noProof/>
              </w:rPr>
              <w:t>RDA NSW Risk Management and Safety Policy</w:t>
            </w:r>
            <w:r>
              <w:rPr>
                <w:noProof/>
                <w:webHidden/>
              </w:rPr>
              <w:tab/>
            </w:r>
            <w:r>
              <w:rPr>
                <w:noProof/>
                <w:webHidden/>
              </w:rPr>
              <w:fldChar w:fldCharType="begin"/>
            </w:r>
            <w:r>
              <w:rPr>
                <w:noProof/>
                <w:webHidden/>
              </w:rPr>
              <w:instrText xml:space="preserve"> PAGEREF _Toc66563539 \h </w:instrText>
            </w:r>
            <w:r>
              <w:rPr>
                <w:noProof/>
                <w:webHidden/>
              </w:rPr>
            </w:r>
            <w:r>
              <w:rPr>
                <w:noProof/>
                <w:webHidden/>
              </w:rPr>
              <w:fldChar w:fldCharType="separate"/>
            </w:r>
            <w:r w:rsidR="00F14D11">
              <w:rPr>
                <w:noProof/>
                <w:webHidden/>
              </w:rPr>
              <w:t>10</w:t>
            </w:r>
            <w:r>
              <w:rPr>
                <w:noProof/>
                <w:webHidden/>
              </w:rPr>
              <w:fldChar w:fldCharType="end"/>
            </w:r>
          </w:hyperlink>
        </w:p>
        <w:p w14:paraId="07048887" w14:textId="262BB3AA" w:rsidR="00933F4E" w:rsidRDefault="00933F4E">
          <w:pPr>
            <w:pStyle w:val="TOC1"/>
            <w:tabs>
              <w:tab w:val="right" w:leader="dot" w:pos="9617"/>
            </w:tabs>
            <w:rPr>
              <w:rFonts w:asciiTheme="minorHAnsi" w:eastAsiaTheme="minorEastAsia" w:hAnsiTheme="minorHAnsi" w:cstheme="minorBidi"/>
              <w:noProof/>
              <w:lang w:eastAsia="en-AU"/>
            </w:rPr>
          </w:pPr>
          <w:hyperlink w:anchor="_Toc66563540" w:history="1">
            <w:r w:rsidRPr="00822AC2">
              <w:rPr>
                <w:rStyle w:val="Hyperlink"/>
                <w:b/>
                <w:noProof/>
              </w:rPr>
              <w:t>The RDA “Way”</w:t>
            </w:r>
            <w:r>
              <w:rPr>
                <w:noProof/>
                <w:webHidden/>
              </w:rPr>
              <w:tab/>
            </w:r>
            <w:r>
              <w:rPr>
                <w:noProof/>
                <w:webHidden/>
              </w:rPr>
              <w:fldChar w:fldCharType="begin"/>
            </w:r>
            <w:r>
              <w:rPr>
                <w:noProof/>
                <w:webHidden/>
              </w:rPr>
              <w:instrText xml:space="preserve"> PAGEREF _Toc66563540 \h </w:instrText>
            </w:r>
            <w:r>
              <w:rPr>
                <w:noProof/>
                <w:webHidden/>
              </w:rPr>
            </w:r>
            <w:r>
              <w:rPr>
                <w:noProof/>
                <w:webHidden/>
              </w:rPr>
              <w:fldChar w:fldCharType="separate"/>
            </w:r>
            <w:r w:rsidR="00F14D11">
              <w:rPr>
                <w:noProof/>
                <w:webHidden/>
              </w:rPr>
              <w:t>12</w:t>
            </w:r>
            <w:r>
              <w:rPr>
                <w:noProof/>
                <w:webHidden/>
              </w:rPr>
              <w:fldChar w:fldCharType="end"/>
            </w:r>
          </w:hyperlink>
        </w:p>
        <w:p w14:paraId="53F6686D" w14:textId="759859EB" w:rsidR="00933F4E" w:rsidRDefault="00933F4E">
          <w:pPr>
            <w:pStyle w:val="TOC2"/>
            <w:tabs>
              <w:tab w:val="right" w:leader="dot" w:pos="9617"/>
            </w:tabs>
            <w:rPr>
              <w:rFonts w:asciiTheme="minorHAnsi" w:eastAsiaTheme="minorEastAsia" w:hAnsiTheme="minorHAnsi" w:cstheme="minorBidi"/>
              <w:noProof/>
              <w:lang w:eastAsia="en-AU"/>
            </w:rPr>
          </w:pPr>
          <w:hyperlink w:anchor="_Toc66563541" w:history="1">
            <w:r w:rsidRPr="00822AC2">
              <w:rPr>
                <w:rStyle w:val="Hyperlink"/>
                <w:b/>
                <w:noProof/>
              </w:rPr>
              <w:t>Catching and releasing a horse safely</w:t>
            </w:r>
            <w:r>
              <w:rPr>
                <w:noProof/>
                <w:webHidden/>
              </w:rPr>
              <w:tab/>
            </w:r>
            <w:r>
              <w:rPr>
                <w:noProof/>
                <w:webHidden/>
              </w:rPr>
              <w:fldChar w:fldCharType="begin"/>
            </w:r>
            <w:r>
              <w:rPr>
                <w:noProof/>
                <w:webHidden/>
              </w:rPr>
              <w:instrText xml:space="preserve"> PAGEREF _Toc66563541 \h </w:instrText>
            </w:r>
            <w:r>
              <w:rPr>
                <w:noProof/>
                <w:webHidden/>
              </w:rPr>
            </w:r>
            <w:r>
              <w:rPr>
                <w:noProof/>
                <w:webHidden/>
              </w:rPr>
              <w:fldChar w:fldCharType="separate"/>
            </w:r>
            <w:r w:rsidR="00F14D11">
              <w:rPr>
                <w:noProof/>
                <w:webHidden/>
              </w:rPr>
              <w:t>12</w:t>
            </w:r>
            <w:r>
              <w:rPr>
                <w:noProof/>
                <w:webHidden/>
              </w:rPr>
              <w:fldChar w:fldCharType="end"/>
            </w:r>
          </w:hyperlink>
        </w:p>
        <w:p w14:paraId="2F10FF15" w14:textId="70BE926A" w:rsidR="00933F4E" w:rsidRDefault="00933F4E">
          <w:pPr>
            <w:pStyle w:val="TOC2"/>
            <w:tabs>
              <w:tab w:val="right" w:leader="dot" w:pos="9617"/>
            </w:tabs>
            <w:rPr>
              <w:rFonts w:asciiTheme="minorHAnsi" w:eastAsiaTheme="minorEastAsia" w:hAnsiTheme="minorHAnsi" w:cstheme="minorBidi"/>
              <w:noProof/>
              <w:lang w:eastAsia="en-AU"/>
            </w:rPr>
          </w:pPr>
          <w:hyperlink w:anchor="_Toc66563542" w:history="1">
            <w:r w:rsidRPr="00822AC2">
              <w:rPr>
                <w:rStyle w:val="Hyperlink"/>
                <w:b/>
                <w:noProof/>
              </w:rPr>
              <w:t>Tying up safely</w:t>
            </w:r>
            <w:r>
              <w:rPr>
                <w:noProof/>
                <w:webHidden/>
              </w:rPr>
              <w:tab/>
            </w:r>
            <w:r>
              <w:rPr>
                <w:noProof/>
                <w:webHidden/>
              </w:rPr>
              <w:fldChar w:fldCharType="begin"/>
            </w:r>
            <w:r>
              <w:rPr>
                <w:noProof/>
                <w:webHidden/>
              </w:rPr>
              <w:instrText xml:space="preserve"> PAGEREF _Toc66563542 \h </w:instrText>
            </w:r>
            <w:r>
              <w:rPr>
                <w:noProof/>
                <w:webHidden/>
              </w:rPr>
            </w:r>
            <w:r>
              <w:rPr>
                <w:noProof/>
                <w:webHidden/>
              </w:rPr>
              <w:fldChar w:fldCharType="separate"/>
            </w:r>
            <w:r w:rsidR="00F14D11">
              <w:rPr>
                <w:noProof/>
                <w:webHidden/>
              </w:rPr>
              <w:t>13</w:t>
            </w:r>
            <w:r>
              <w:rPr>
                <w:noProof/>
                <w:webHidden/>
              </w:rPr>
              <w:fldChar w:fldCharType="end"/>
            </w:r>
          </w:hyperlink>
        </w:p>
        <w:p w14:paraId="3A16882B" w14:textId="5A03EB0F" w:rsidR="00933F4E" w:rsidRDefault="00933F4E">
          <w:pPr>
            <w:pStyle w:val="TOC2"/>
            <w:tabs>
              <w:tab w:val="right" w:leader="dot" w:pos="9617"/>
            </w:tabs>
            <w:rPr>
              <w:rFonts w:asciiTheme="minorHAnsi" w:eastAsiaTheme="minorEastAsia" w:hAnsiTheme="minorHAnsi" w:cstheme="minorBidi"/>
              <w:noProof/>
              <w:lang w:eastAsia="en-AU"/>
            </w:rPr>
          </w:pPr>
          <w:hyperlink w:anchor="_Toc66563543" w:history="1">
            <w:r w:rsidRPr="00822AC2">
              <w:rPr>
                <w:rStyle w:val="Hyperlink"/>
                <w:b/>
                <w:noProof/>
              </w:rPr>
              <w:t>Leading a horse effectively</w:t>
            </w:r>
            <w:r>
              <w:rPr>
                <w:noProof/>
                <w:webHidden/>
              </w:rPr>
              <w:tab/>
            </w:r>
            <w:r>
              <w:rPr>
                <w:noProof/>
                <w:webHidden/>
              </w:rPr>
              <w:fldChar w:fldCharType="begin"/>
            </w:r>
            <w:r>
              <w:rPr>
                <w:noProof/>
                <w:webHidden/>
              </w:rPr>
              <w:instrText xml:space="preserve"> PAGEREF _Toc66563543 \h </w:instrText>
            </w:r>
            <w:r>
              <w:rPr>
                <w:noProof/>
                <w:webHidden/>
              </w:rPr>
            </w:r>
            <w:r>
              <w:rPr>
                <w:noProof/>
                <w:webHidden/>
              </w:rPr>
              <w:fldChar w:fldCharType="separate"/>
            </w:r>
            <w:r w:rsidR="00F14D11">
              <w:rPr>
                <w:noProof/>
                <w:webHidden/>
              </w:rPr>
              <w:t>14</w:t>
            </w:r>
            <w:r>
              <w:rPr>
                <w:noProof/>
                <w:webHidden/>
              </w:rPr>
              <w:fldChar w:fldCharType="end"/>
            </w:r>
          </w:hyperlink>
        </w:p>
        <w:p w14:paraId="0D72B4AA" w14:textId="635D96B5" w:rsidR="00933F4E" w:rsidRDefault="00933F4E">
          <w:pPr>
            <w:pStyle w:val="TOC2"/>
            <w:tabs>
              <w:tab w:val="right" w:leader="dot" w:pos="9617"/>
            </w:tabs>
            <w:rPr>
              <w:rFonts w:asciiTheme="minorHAnsi" w:eastAsiaTheme="minorEastAsia" w:hAnsiTheme="minorHAnsi" w:cstheme="minorBidi"/>
              <w:noProof/>
              <w:lang w:eastAsia="en-AU"/>
            </w:rPr>
          </w:pPr>
          <w:hyperlink w:anchor="_Toc66563544" w:history="1">
            <w:r w:rsidRPr="00822AC2">
              <w:rPr>
                <w:rStyle w:val="Hyperlink"/>
                <w:b/>
                <w:noProof/>
              </w:rPr>
              <w:t>Grooming a horse safely</w:t>
            </w:r>
            <w:r>
              <w:rPr>
                <w:noProof/>
                <w:webHidden/>
              </w:rPr>
              <w:tab/>
            </w:r>
            <w:r>
              <w:rPr>
                <w:noProof/>
                <w:webHidden/>
              </w:rPr>
              <w:fldChar w:fldCharType="begin"/>
            </w:r>
            <w:r>
              <w:rPr>
                <w:noProof/>
                <w:webHidden/>
              </w:rPr>
              <w:instrText xml:space="preserve"> PAGEREF _Toc66563544 \h </w:instrText>
            </w:r>
            <w:r>
              <w:rPr>
                <w:noProof/>
                <w:webHidden/>
              </w:rPr>
            </w:r>
            <w:r>
              <w:rPr>
                <w:noProof/>
                <w:webHidden/>
              </w:rPr>
              <w:fldChar w:fldCharType="separate"/>
            </w:r>
            <w:r w:rsidR="00F14D11">
              <w:rPr>
                <w:noProof/>
                <w:webHidden/>
              </w:rPr>
              <w:t>16</w:t>
            </w:r>
            <w:r>
              <w:rPr>
                <w:noProof/>
                <w:webHidden/>
              </w:rPr>
              <w:fldChar w:fldCharType="end"/>
            </w:r>
          </w:hyperlink>
        </w:p>
        <w:p w14:paraId="04898579" w14:textId="186B8C0D" w:rsidR="00933F4E" w:rsidRDefault="00933F4E">
          <w:pPr>
            <w:pStyle w:val="TOC2"/>
            <w:tabs>
              <w:tab w:val="right" w:leader="dot" w:pos="9617"/>
            </w:tabs>
            <w:rPr>
              <w:rFonts w:asciiTheme="minorHAnsi" w:eastAsiaTheme="minorEastAsia" w:hAnsiTheme="minorHAnsi" w:cstheme="minorBidi"/>
              <w:noProof/>
              <w:lang w:eastAsia="en-AU"/>
            </w:rPr>
          </w:pPr>
          <w:hyperlink w:anchor="_Toc66563545" w:history="1">
            <w:r w:rsidRPr="00822AC2">
              <w:rPr>
                <w:rStyle w:val="Hyperlink"/>
                <w:b/>
                <w:noProof/>
              </w:rPr>
              <w:t>Putting on and removing a rug safely</w:t>
            </w:r>
            <w:r>
              <w:rPr>
                <w:noProof/>
                <w:webHidden/>
              </w:rPr>
              <w:tab/>
            </w:r>
            <w:r>
              <w:rPr>
                <w:noProof/>
                <w:webHidden/>
              </w:rPr>
              <w:fldChar w:fldCharType="begin"/>
            </w:r>
            <w:r>
              <w:rPr>
                <w:noProof/>
                <w:webHidden/>
              </w:rPr>
              <w:instrText xml:space="preserve"> PAGEREF _Toc66563545 \h </w:instrText>
            </w:r>
            <w:r>
              <w:rPr>
                <w:noProof/>
                <w:webHidden/>
              </w:rPr>
            </w:r>
            <w:r>
              <w:rPr>
                <w:noProof/>
                <w:webHidden/>
              </w:rPr>
              <w:fldChar w:fldCharType="separate"/>
            </w:r>
            <w:r w:rsidR="00F14D11">
              <w:rPr>
                <w:noProof/>
                <w:webHidden/>
              </w:rPr>
              <w:t>17</w:t>
            </w:r>
            <w:r>
              <w:rPr>
                <w:noProof/>
                <w:webHidden/>
              </w:rPr>
              <w:fldChar w:fldCharType="end"/>
            </w:r>
          </w:hyperlink>
        </w:p>
        <w:p w14:paraId="2AD230C6" w14:textId="70E89095" w:rsidR="00933F4E" w:rsidRDefault="00933F4E">
          <w:pPr>
            <w:pStyle w:val="TOC2"/>
            <w:tabs>
              <w:tab w:val="right" w:leader="dot" w:pos="9617"/>
            </w:tabs>
            <w:rPr>
              <w:rFonts w:asciiTheme="minorHAnsi" w:eastAsiaTheme="minorEastAsia" w:hAnsiTheme="minorHAnsi" w:cstheme="minorBidi"/>
              <w:noProof/>
              <w:lang w:eastAsia="en-AU"/>
            </w:rPr>
          </w:pPr>
          <w:hyperlink w:anchor="_Toc66563546" w:history="1">
            <w:r w:rsidRPr="00822AC2">
              <w:rPr>
                <w:rStyle w:val="Hyperlink"/>
                <w:b/>
                <w:noProof/>
              </w:rPr>
              <w:t>Saddling a horse safely</w:t>
            </w:r>
            <w:r>
              <w:rPr>
                <w:noProof/>
                <w:webHidden/>
              </w:rPr>
              <w:tab/>
            </w:r>
            <w:r>
              <w:rPr>
                <w:noProof/>
                <w:webHidden/>
              </w:rPr>
              <w:fldChar w:fldCharType="begin"/>
            </w:r>
            <w:r>
              <w:rPr>
                <w:noProof/>
                <w:webHidden/>
              </w:rPr>
              <w:instrText xml:space="preserve"> PAGEREF _Toc66563546 \h </w:instrText>
            </w:r>
            <w:r>
              <w:rPr>
                <w:noProof/>
                <w:webHidden/>
              </w:rPr>
            </w:r>
            <w:r>
              <w:rPr>
                <w:noProof/>
                <w:webHidden/>
              </w:rPr>
              <w:fldChar w:fldCharType="separate"/>
            </w:r>
            <w:r w:rsidR="00F14D11">
              <w:rPr>
                <w:noProof/>
                <w:webHidden/>
              </w:rPr>
              <w:t>18</w:t>
            </w:r>
            <w:r>
              <w:rPr>
                <w:noProof/>
                <w:webHidden/>
              </w:rPr>
              <w:fldChar w:fldCharType="end"/>
            </w:r>
          </w:hyperlink>
        </w:p>
        <w:p w14:paraId="5CA5F026" w14:textId="24FF975F" w:rsidR="00933F4E" w:rsidRDefault="00933F4E">
          <w:pPr>
            <w:pStyle w:val="TOC2"/>
            <w:tabs>
              <w:tab w:val="right" w:leader="dot" w:pos="9617"/>
            </w:tabs>
            <w:rPr>
              <w:rFonts w:asciiTheme="minorHAnsi" w:eastAsiaTheme="minorEastAsia" w:hAnsiTheme="minorHAnsi" w:cstheme="minorBidi"/>
              <w:noProof/>
              <w:lang w:eastAsia="en-AU"/>
            </w:rPr>
          </w:pPr>
          <w:hyperlink w:anchor="_Toc66563547" w:history="1">
            <w:r w:rsidRPr="00822AC2">
              <w:rPr>
                <w:rStyle w:val="Hyperlink"/>
                <w:b/>
                <w:noProof/>
              </w:rPr>
              <w:t>Putting on the bridle safely</w:t>
            </w:r>
            <w:r>
              <w:rPr>
                <w:noProof/>
                <w:webHidden/>
              </w:rPr>
              <w:tab/>
            </w:r>
            <w:r>
              <w:rPr>
                <w:noProof/>
                <w:webHidden/>
              </w:rPr>
              <w:fldChar w:fldCharType="begin"/>
            </w:r>
            <w:r>
              <w:rPr>
                <w:noProof/>
                <w:webHidden/>
              </w:rPr>
              <w:instrText xml:space="preserve"> PAGEREF _Toc66563547 \h </w:instrText>
            </w:r>
            <w:r>
              <w:rPr>
                <w:noProof/>
                <w:webHidden/>
              </w:rPr>
            </w:r>
            <w:r>
              <w:rPr>
                <w:noProof/>
                <w:webHidden/>
              </w:rPr>
              <w:fldChar w:fldCharType="separate"/>
            </w:r>
            <w:r w:rsidR="00F14D11">
              <w:rPr>
                <w:noProof/>
                <w:webHidden/>
              </w:rPr>
              <w:t>20</w:t>
            </w:r>
            <w:r>
              <w:rPr>
                <w:noProof/>
                <w:webHidden/>
              </w:rPr>
              <w:fldChar w:fldCharType="end"/>
            </w:r>
          </w:hyperlink>
        </w:p>
        <w:p w14:paraId="64FAC1F0" w14:textId="7C5ED912" w:rsidR="00933F4E" w:rsidRDefault="00933F4E">
          <w:pPr>
            <w:pStyle w:val="TOC2"/>
            <w:tabs>
              <w:tab w:val="right" w:leader="dot" w:pos="9617"/>
            </w:tabs>
            <w:rPr>
              <w:rFonts w:asciiTheme="minorHAnsi" w:eastAsiaTheme="minorEastAsia" w:hAnsiTheme="minorHAnsi" w:cstheme="minorBidi"/>
              <w:noProof/>
              <w:lang w:eastAsia="en-AU"/>
            </w:rPr>
          </w:pPr>
          <w:hyperlink w:anchor="_Toc66563548" w:history="1">
            <w:r w:rsidRPr="00822AC2">
              <w:rPr>
                <w:rStyle w:val="Hyperlink"/>
                <w:b/>
                <w:noProof/>
              </w:rPr>
              <w:t>Mounting and dismounting</w:t>
            </w:r>
            <w:r>
              <w:rPr>
                <w:noProof/>
                <w:webHidden/>
              </w:rPr>
              <w:tab/>
            </w:r>
            <w:r>
              <w:rPr>
                <w:noProof/>
                <w:webHidden/>
              </w:rPr>
              <w:fldChar w:fldCharType="begin"/>
            </w:r>
            <w:r>
              <w:rPr>
                <w:noProof/>
                <w:webHidden/>
              </w:rPr>
              <w:instrText xml:space="preserve"> PAGEREF _Toc66563548 \h </w:instrText>
            </w:r>
            <w:r>
              <w:rPr>
                <w:noProof/>
                <w:webHidden/>
              </w:rPr>
            </w:r>
            <w:r>
              <w:rPr>
                <w:noProof/>
                <w:webHidden/>
              </w:rPr>
              <w:fldChar w:fldCharType="separate"/>
            </w:r>
            <w:r w:rsidR="00F14D11">
              <w:rPr>
                <w:noProof/>
                <w:webHidden/>
              </w:rPr>
              <w:t>21</w:t>
            </w:r>
            <w:r>
              <w:rPr>
                <w:noProof/>
                <w:webHidden/>
              </w:rPr>
              <w:fldChar w:fldCharType="end"/>
            </w:r>
          </w:hyperlink>
        </w:p>
        <w:p w14:paraId="02EEEFC1" w14:textId="5DBA8544" w:rsidR="00933F4E" w:rsidRDefault="00933F4E">
          <w:pPr>
            <w:pStyle w:val="TOC2"/>
            <w:tabs>
              <w:tab w:val="right" w:leader="dot" w:pos="9617"/>
            </w:tabs>
            <w:rPr>
              <w:rFonts w:asciiTheme="minorHAnsi" w:eastAsiaTheme="minorEastAsia" w:hAnsiTheme="minorHAnsi" w:cstheme="minorBidi"/>
              <w:noProof/>
              <w:lang w:eastAsia="en-AU"/>
            </w:rPr>
          </w:pPr>
          <w:hyperlink w:anchor="_Toc66563549" w:history="1">
            <w:r w:rsidRPr="00822AC2">
              <w:rPr>
                <w:rStyle w:val="Hyperlink"/>
                <w:b/>
                <w:noProof/>
              </w:rPr>
              <w:t>Side-walking effectively</w:t>
            </w:r>
            <w:r>
              <w:rPr>
                <w:noProof/>
                <w:webHidden/>
              </w:rPr>
              <w:tab/>
            </w:r>
            <w:r>
              <w:rPr>
                <w:noProof/>
                <w:webHidden/>
              </w:rPr>
              <w:fldChar w:fldCharType="begin"/>
            </w:r>
            <w:r>
              <w:rPr>
                <w:noProof/>
                <w:webHidden/>
              </w:rPr>
              <w:instrText xml:space="preserve"> PAGEREF _Toc66563549 \h </w:instrText>
            </w:r>
            <w:r>
              <w:rPr>
                <w:noProof/>
                <w:webHidden/>
              </w:rPr>
            </w:r>
            <w:r>
              <w:rPr>
                <w:noProof/>
                <w:webHidden/>
              </w:rPr>
              <w:fldChar w:fldCharType="separate"/>
            </w:r>
            <w:r w:rsidR="00F14D11">
              <w:rPr>
                <w:noProof/>
                <w:webHidden/>
              </w:rPr>
              <w:t>23</w:t>
            </w:r>
            <w:r>
              <w:rPr>
                <w:noProof/>
                <w:webHidden/>
              </w:rPr>
              <w:fldChar w:fldCharType="end"/>
            </w:r>
          </w:hyperlink>
        </w:p>
        <w:p w14:paraId="2370713E" w14:textId="57977A1D" w:rsidR="00933F4E" w:rsidRDefault="00933F4E">
          <w:pPr>
            <w:pStyle w:val="TOC2"/>
            <w:tabs>
              <w:tab w:val="right" w:leader="dot" w:pos="9617"/>
            </w:tabs>
            <w:rPr>
              <w:rFonts w:asciiTheme="minorHAnsi" w:eastAsiaTheme="minorEastAsia" w:hAnsiTheme="minorHAnsi" w:cstheme="minorBidi"/>
              <w:noProof/>
              <w:lang w:eastAsia="en-AU"/>
            </w:rPr>
          </w:pPr>
          <w:hyperlink w:anchor="_Toc66563550" w:history="1">
            <w:r w:rsidRPr="00822AC2">
              <w:rPr>
                <w:rStyle w:val="Hyperlink"/>
                <w:b/>
                <w:noProof/>
              </w:rPr>
              <w:t>Feeding an RDA Horse</w:t>
            </w:r>
            <w:r>
              <w:rPr>
                <w:noProof/>
                <w:webHidden/>
              </w:rPr>
              <w:tab/>
            </w:r>
            <w:r>
              <w:rPr>
                <w:noProof/>
                <w:webHidden/>
              </w:rPr>
              <w:fldChar w:fldCharType="begin"/>
            </w:r>
            <w:r>
              <w:rPr>
                <w:noProof/>
                <w:webHidden/>
              </w:rPr>
              <w:instrText xml:space="preserve"> PAGEREF _Toc66563550 \h </w:instrText>
            </w:r>
            <w:r>
              <w:rPr>
                <w:noProof/>
                <w:webHidden/>
              </w:rPr>
            </w:r>
            <w:r>
              <w:rPr>
                <w:noProof/>
                <w:webHidden/>
              </w:rPr>
              <w:fldChar w:fldCharType="separate"/>
            </w:r>
            <w:r w:rsidR="00F14D11">
              <w:rPr>
                <w:noProof/>
                <w:webHidden/>
              </w:rPr>
              <w:t>24</w:t>
            </w:r>
            <w:r>
              <w:rPr>
                <w:noProof/>
                <w:webHidden/>
              </w:rPr>
              <w:fldChar w:fldCharType="end"/>
            </w:r>
          </w:hyperlink>
        </w:p>
        <w:p w14:paraId="6871102B" w14:textId="69348067" w:rsidR="00AF39A4" w:rsidRDefault="00AF39A4">
          <w:r>
            <w:rPr>
              <w:b/>
              <w:bCs/>
              <w:noProof/>
            </w:rPr>
            <w:fldChar w:fldCharType="end"/>
          </w:r>
        </w:p>
      </w:sdtContent>
    </w:sdt>
    <w:p w14:paraId="0C7772C7" w14:textId="77777777" w:rsidR="00AF39A4" w:rsidRDefault="00AF39A4" w:rsidP="00317D9B">
      <w:pPr>
        <w:rPr>
          <w:rFonts w:ascii="Arial" w:hAnsi="Arial" w:cs="Arial"/>
          <w:b/>
          <w:sz w:val="32"/>
          <w:szCs w:val="32"/>
        </w:rPr>
      </w:pPr>
    </w:p>
    <w:p w14:paraId="42155F9B" w14:textId="77777777" w:rsidR="009B5F28" w:rsidRDefault="009B5F28" w:rsidP="009B5F28">
      <w:pPr>
        <w:spacing w:line="240" w:lineRule="auto"/>
        <w:rPr>
          <w:rFonts w:ascii="Arial" w:hAnsi="Arial" w:cs="Arial"/>
        </w:rPr>
      </w:pPr>
    </w:p>
    <w:p w14:paraId="49019606" w14:textId="77777777" w:rsidR="009B5F28" w:rsidRDefault="009B5F28" w:rsidP="009B5F28">
      <w:pPr>
        <w:spacing w:line="240" w:lineRule="auto"/>
        <w:rPr>
          <w:rFonts w:ascii="Arial" w:hAnsi="Arial" w:cs="Arial"/>
        </w:rPr>
      </w:pPr>
    </w:p>
    <w:p w14:paraId="5CE5406A" w14:textId="77777777" w:rsidR="00202C2D" w:rsidRDefault="00202C2D" w:rsidP="009B5F28">
      <w:pPr>
        <w:rPr>
          <w:rFonts w:ascii="Arial" w:hAnsi="Arial" w:cs="Arial"/>
        </w:rPr>
      </w:pPr>
    </w:p>
    <w:p w14:paraId="61E51359" w14:textId="77777777" w:rsidR="008671C6" w:rsidRPr="00441AB0" w:rsidRDefault="008671C6" w:rsidP="009B5F28">
      <w:pPr>
        <w:rPr>
          <w:rFonts w:ascii="Arial" w:hAnsi="Arial" w:cs="Arial"/>
          <w:b/>
        </w:rPr>
      </w:pPr>
    </w:p>
    <w:p w14:paraId="5C2AED14" w14:textId="77777777" w:rsidR="00AF39A4" w:rsidRDefault="00AF39A4">
      <w:pPr>
        <w:spacing w:after="0" w:line="240" w:lineRule="auto"/>
        <w:rPr>
          <w:rFonts w:ascii="Arial" w:hAnsi="Arial" w:cs="Arial"/>
          <w:b/>
          <w:sz w:val="32"/>
          <w:szCs w:val="32"/>
        </w:rPr>
      </w:pPr>
      <w:r>
        <w:rPr>
          <w:rFonts w:ascii="Arial" w:hAnsi="Arial" w:cs="Arial"/>
          <w:b/>
          <w:sz w:val="32"/>
          <w:szCs w:val="32"/>
        </w:rPr>
        <w:br w:type="page"/>
      </w:r>
    </w:p>
    <w:p w14:paraId="75D60BE1" w14:textId="2F929AFE" w:rsidR="00AF39A4" w:rsidRPr="00F14D11" w:rsidRDefault="00AF39A4" w:rsidP="00F14D11">
      <w:pPr>
        <w:pStyle w:val="Heading1"/>
        <w:jc w:val="center"/>
        <w:rPr>
          <w:b/>
          <w:sz w:val="52"/>
        </w:rPr>
      </w:pPr>
      <w:bookmarkStart w:id="0" w:name="_Toc66563526"/>
      <w:r w:rsidRPr="00F14D11">
        <w:rPr>
          <w:b/>
          <w:sz w:val="52"/>
        </w:rPr>
        <w:lastRenderedPageBreak/>
        <w:t>General Information</w:t>
      </w:r>
      <w:bookmarkEnd w:id="0"/>
    </w:p>
    <w:p w14:paraId="30F49E9F" w14:textId="77777777" w:rsidR="00AF39A4" w:rsidRDefault="00AF39A4" w:rsidP="00F14D11">
      <w:pPr>
        <w:pStyle w:val="Heading2"/>
        <w:jc w:val="center"/>
        <w:rPr>
          <w:b/>
          <w:sz w:val="32"/>
        </w:rPr>
      </w:pPr>
    </w:p>
    <w:p w14:paraId="2C242C4D" w14:textId="31386943" w:rsidR="001868B7" w:rsidRPr="00F14D11" w:rsidRDefault="001868B7" w:rsidP="00F14D11">
      <w:pPr>
        <w:pStyle w:val="Heading2"/>
        <w:jc w:val="center"/>
        <w:rPr>
          <w:b/>
          <w:sz w:val="32"/>
        </w:rPr>
      </w:pPr>
      <w:bookmarkStart w:id="1" w:name="_Toc66563527"/>
      <w:r w:rsidRPr="00F14D11">
        <w:rPr>
          <w:b/>
          <w:sz w:val="32"/>
        </w:rPr>
        <w:t>Welcome to Volunteering at RDA Ryde Centre</w:t>
      </w:r>
      <w:bookmarkEnd w:id="1"/>
    </w:p>
    <w:p w14:paraId="02C46031" w14:textId="77777777" w:rsidR="001868B7" w:rsidRPr="00441AB0" w:rsidRDefault="001868B7" w:rsidP="001868B7">
      <w:pPr>
        <w:rPr>
          <w:rFonts w:ascii="Arial" w:hAnsi="Arial" w:cs="Arial"/>
          <w:sz w:val="24"/>
          <w:szCs w:val="24"/>
        </w:rPr>
      </w:pPr>
      <w:r w:rsidRPr="00441AB0">
        <w:rPr>
          <w:rFonts w:ascii="Arial" w:hAnsi="Arial" w:cs="Arial"/>
          <w:sz w:val="24"/>
          <w:szCs w:val="24"/>
        </w:rPr>
        <w:t xml:space="preserve">Many thanks for volunteering to help at RDA </w:t>
      </w:r>
      <w:r w:rsidR="00317D9B" w:rsidRPr="00441AB0">
        <w:rPr>
          <w:rFonts w:ascii="Arial" w:hAnsi="Arial" w:cs="Arial"/>
          <w:sz w:val="24"/>
          <w:szCs w:val="24"/>
        </w:rPr>
        <w:t xml:space="preserve">NSW </w:t>
      </w:r>
      <w:r w:rsidRPr="00441AB0">
        <w:rPr>
          <w:rFonts w:ascii="Arial" w:hAnsi="Arial" w:cs="Arial"/>
          <w:sz w:val="24"/>
          <w:szCs w:val="24"/>
        </w:rPr>
        <w:t>Ryde Centre.</w:t>
      </w:r>
    </w:p>
    <w:p w14:paraId="42AADF96" w14:textId="77777777" w:rsidR="001868B7" w:rsidRPr="00441AB0" w:rsidRDefault="001868B7" w:rsidP="001868B7">
      <w:pPr>
        <w:rPr>
          <w:rFonts w:ascii="Arial" w:hAnsi="Arial" w:cs="Arial"/>
          <w:sz w:val="24"/>
          <w:szCs w:val="24"/>
        </w:rPr>
      </w:pPr>
      <w:r w:rsidRPr="00441AB0">
        <w:rPr>
          <w:rFonts w:ascii="Arial" w:hAnsi="Arial" w:cs="Arial"/>
          <w:sz w:val="24"/>
          <w:szCs w:val="24"/>
        </w:rPr>
        <w:t>There are many activities that you can help with:</w:t>
      </w:r>
    </w:p>
    <w:p w14:paraId="305068A5" w14:textId="77777777" w:rsidR="001868B7" w:rsidRPr="00441AB0" w:rsidRDefault="001868B7" w:rsidP="001868B7">
      <w:pPr>
        <w:pStyle w:val="ListParagraph"/>
        <w:numPr>
          <w:ilvl w:val="0"/>
          <w:numId w:val="17"/>
        </w:numPr>
        <w:rPr>
          <w:rFonts w:ascii="Arial" w:hAnsi="Arial" w:cs="Arial"/>
          <w:sz w:val="24"/>
          <w:szCs w:val="24"/>
        </w:rPr>
      </w:pPr>
      <w:r w:rsidRPr="00441AB0">
        <w:rPr>
          <w:rFonts w:ascii="Arial" w:hAnsi="Arial" w:cs="Arial"/>
          <w:sz w:val="24"/>
          <w:szCs w:val="24"/>
        </w:rPr>
        <w:t>Caring for the horses</w:t>
      </w:r>
    </w:p>
    <w:p w14:paraId="17CB42AF" w14:textId="77777777" w:rsidR="001868B7" w:rsidRPr="00441AB0" w:rsidRDefault="001868B7" w:rsidP="001868B7">
      <w:pPr>
        <w:pStyle w:val="ListParagraph"/>
        <w:numPr>
          <w:ilvl w:val="0"/>
          <w:numId w:val="17"/>
        </w:numPr>
        <w:rPr>
          <w:rFonts w:ascii="Arial" w:hAnsi="Arial" w:cs="Arial"/>
          <w:sz w:val="24"/>
          <w:szCs w:val="24"/>
        </w:rPr>
      </w:pPr>
      <w:r w:rsidRPr="00441AB0">
        <w:rPr>
          <w:rFonts w:ascii="Arial" w:hAnsi="Arial" w:cs="Arial"/>
          <w:sz w:val="24"/>
          <w:szCs w:val="24"/>
        </w:rPr>
        <w:t>Training horses and ponies</w:t>
      </w:r>
    </w:p>
    <w:p w14:paraId="6BC9E4A6" w14:textId="4901074B" w:rsidR="001868B7" w:rsidRPr="00441AB0" w:rsidRDefault="00AC539C" w:rsidP="001868B7">
      <w:pPr>
        <w:pStyle w:val="ListParagraph"/>
        <w:numPr>
          <w:ilvl w:val="0"/>
          <w:numId w:val="17"/>
        </w:numPr>
        <w:rPr>
          <w:rFonts w:ascii="Arial" w:hAnsi="Arial" w:cs="Arial"/>
          <w:sz w:val="24"/>
          <w:szCs w:val="24"/>
        </w:rPr>
      </w:pPr>
      <w:r>
        <w:rPr>
          <w:rFonts w:ascii="Arial" w:hAnsi="Arial" w:cs="Arial"/>
          <w:sz w:val="24"/>
          <w:szCs w:val="24"/>
        </w:rPr>
        <w:t>L</w:t>
      </w:r>
      <w:r w:rsidR="001868B7" w:rsidRPr="00441AB0">
        <w:rPr>
          <w:rFonts w:ascii="Arial" w:hAnsi="Arial" w:cs="Arial"/>
          <w:sz w:val="24"/>
          <w:szCs w:val="24"/>
        </w:rPr>
        <w:t>eading horses or assisting riders in the programme</w:t>
      </w:r>
    </w:p>
    <w:p w14:paraId="3B55B389" w14:textId="77777777" w:rsidR="001868B7" w:rsidRPr="00441AB0" w:rsidRDefault="001868B7" w:rsidP="001868B7">
      <w:pPr>
        <w:pStyle w:val="ListParagraph"/>
        <w:numPr>
          <w:ilvl w:val="0"/>
          <w:numId w:val="17"/>
        </w:numPr>
        <w:rPr>
          <w:rFonts w:ascii="Arial" w:hAnsi="Arial" w:cs="Arial"/>
          <w:sz w:val="24"/>
          <w:szCs w:val="24"/>
        </w:rPr>
      </w:pPr>
      <w:r w:rsidRPr="00441AB0">
        <w:rPr>
          <w:rFonts w:ascii="Arial" w:hAnsi="Arial" w:cs="Arial"/>
          <w:sz w:val="24"/>
          <w:szCs w:val="24"/>
        </w:rPr>
        <w:t>Helping with activities for unmounted riders</w:t>
      </w:r>
    </w:p>
    <w:p w14:paraId="61D552BA" w14:textId="77777777" w:rsidR="001868B7" w:rsidRPr="00441AB0" w:rsidRDefault="001868B7" w:rsidP="001868B7">
      <w:pPr>
        <w:pStyle w:val="ListParagraph"/>
        <w:numPr>
          <w:ilvl w:val="0"/>
          <w:numId w:val="17"/>
        </w:numPr>
        <w:rPr>
          <w:rFonts w:ascii="Arial" w:hAnsi="Arial" w:cs="Arial"/>
          <w:sz w:val="24"/>
          <w:szCs w:val="24"/>
        </w:rPr>
      </w:pPr>
      <w:r w:rsidRPr="00441AB0">
        <w:rPr>
          <w:rFonts w:ascii="Arial" w:hAnsi="Arial" w:cs="Arial"/>
          <w:sz w:val="24"/>
          <w:szCs w:val="24"/>
        </w:rPr>
        <w:t>Assisting the Coach with the day’s paperwork</w:t>
      </w:r>
    </w:p>
    <w:p w14:paraId="4FD3A01B" w14:textId="77777777" w:rsidR="001868B7" w:rsidRPr="00441AB0" w:rsidRDefault="001868B7" w:rsidP="001868B7">
      <w:pPr>
        <w:pStyle w:val="ListParagraph"/>
        <w:numPr>
          <w:ilvl w:val="0"/>
          <w:numId w:val="17"/>
        </w:numPr>
        <w:rPr>
          <w:rFonts w:ascii="Arial" w:hAnsi="Arial" w:cs="Arial"/>
          <w:sz w:val="24"/>
          <w:szCs w:val="24"/>
        </w:rPr>
      </w:pPr>
      <w:r w:rsidRPr="00441AB0">
        <w:rPr>
          <w:rFonts w:ascii="Arial" w:hAnsi="Arial" w:cs="Arial"/>
          <w:sz w:val="24"/>
          <w:szCs w:val="24"/>
        </w:rPr>
        <w:t>Refreshment host/hostess</w:t>
      </w:r>
    </w:p>
    <w:p w14:paraId="04B2134A" w14:textId="77777777" w:rsidR="001868B7" w:rsidRPr="00441AB0" w:rsidRDefault="001868B7" w:rsidP="001868B7">
      <w:pPr>
        <w:pStyle w:val="ListParagraph"/>
        <w:numPr>
          <w:ilvl w:val="0"/>
          <w:numId w:val="17"/>
        </w:numPr>
        <w:rPr>
          <w:rFonts w:ascii="Arial" w:hAnsi="Arial" w:cs="Arial"/>
          <w:sz w:val="24"/>
          <w:szCs w:val="24"/>
        </w:rPr>
      </w:pPr>
      <w:r w:rsidRPr="00441AB0">
        <w:rPr>
          <w:rFonts w:ascii="Arial" w:hAnsi="Arial" w:cs="Arial"/>
          <w:sz w:val="24"/>
          <w:szCs w:val="24"/>
        </w:rPr>
        <w:t xml:space="preserve">Fundraising </w:t>
      </w:r>
    </w:p>
    <w:p w14:paraId="3E9AAB71" w14:textId="77777777" w:rsidR="001868B7" w:rsidRPr="00441AB0" w:rsidRDefault="001868B7" w:rsidP="001868B7">
      <w:pPr>
        <w:pStyle w:val="ListParagraph"/>
        <w:numPr>
          <w:ilvl w:val="0"/>
          <w:numId w:val="17"/>
        </w:numPr>
        <w:rPr>
          <w:rFonts w:ascii="Arial" w:hAnsi="Arial" w:cs="Arial"/>
          <w:sz w:val="24"/>
          <w:szCs w:val="24"/>
        </w:rPr>
      </w:pPr>
      <w:r w:rsidRPr="00441AB0">
        <w:rPr>
          <w:rFonts w:ascii="Arial" w:hAnsi="Arial" w:cs="Arial"/>
          <w:sz w:val="24"/>
          <w:szCs w:val="24"/>
        </w:rPr>
        <w:t>Committee work</w:t>
      </w:r>
    </w:p>
    <w:p w14:paraId="4EAFD24F" w14:textId="77777777" w:rsidR="001868B7" w:rsidRPr="00441AB0" w:rsidRDefault="001868B7" w:rsidP="001868B7">
      <w:pPr>
        <w:pStyle w:val="ListParagraph"/>
        <w:numPr>
          <w:ilvl w:val="0"/>
          <w:numId w:val="17"/>
        </w:numPr>
        <w:rPr>
          <w:rFonts w:ascii="Arial" w:hAnsi="Arial" w:cs="Arial"/>
          <w:sz w:val="24"/>
          <w:szCs w:val="24"/>
        </w:rPr>
      </w:pPr>
      <w:r w:rsidRPr="00441AB0">
        <w:rPr>
          <w:rFonts w:ascii="Arial" w:hAnsi="Arial" w:cs="Arial"/>
          <w:sz w:val="24"/>
          <w:szCs w:val="24"/>
        </w:rPr>
        <w:t>Assisting with the organisation of events such as Dressage days</w:t>
      </w:r>
    </w:p>
    <w:p w14:paraId="4A240CBF" w14:textId="77777777" w:rsidR="001868B7" w:rsidRPr="00441AB0" w:rsidRDefault="001868B7" w:rsidP="001868B7">
      <w:pPr>
        <w:pStyle w:val="ListParagraph"/>
        <w:numPr>
          <w:ilvl w:val="0"/>
          <w:numId w:val="17"/>
        </w:numPr>
        <w:rPr>
          <w:rFonts w:ascii="Arial" w:hAnsi="Arial" w:cs="Arial"/>
          <w:sz w:val="24"/>
          <w:szCs w:val="24"/>
        </w:rPr>
      </w:pPr>
      <w:r w:rsidRPr="00441AB0">
        <w:rPr>
          <w:rFonts w:ascii="Arial" w:hAnsi="Arial" w:cs="Arial"/>
          <w:sz w:val="24"/>
          <w:szCs w:val="24"/>
        </w:rPr>
        <w:t>Gardening, maintenance, yard management</w:t>
      </w:r>
    </w:p>
    <w:p w14:paraId="6409D260" w14:textId="77777777" w:rsidR="00317D9B" w:rsidRPr="00441AB0" w:rsidRDefault="001868B7" w:rsidP="001868B7">
      <w:pPr>
        <w:rPr>
          <w:rFonts w:ascii="Arial" w:hAnsi="Arial" w:cs="Arial"/>
          <w:sz w:val="24"/>
          <w:szCs w:val="24"/>
        </w:rPr>
      </w:pPr>
      <w:r w:rsidRPr="00441AB0">
        <w:rPr>
          <w:rFonts w:ascii="Arial" w:hAnsi="Arial" w:cs="Arial"/>
          <w:sz w:val="24"/>
          <w:szCs w:val="24"/>
        </w:rPr>
        <w:t>Those listed above are but a few of the many jobs needing to be done to keep the Centre operating.  If you want to help but don’t want to assist in the riding classes, there are many other tasks where Ryde needs assistance.</w:t>
      </w:r>
    </w:p>
    <w:p w14:paraId="67D8A8A8" w14:textId="77777777" w:rsidR="00317D9B" w:rsidRPr="00441AB0" w:rsidRDefault="00317D9B" w:rsidP="00317D9B">
      <w:pPr>
        <w:jc w:val="center"/>
        <w:rPr>
          <w:i/>
          <w:sz w:val="24"/>
          <w:szCs w:val="24"/>
        </w:rPr>
      </w:pPr>
      <w:r w:rsidRPr="00441AB0">
        <w:rPr>
          <w:i/>
          <w:sz w:val="24"/>
          <w:szCs w:val="24"/>
        </w:rPr>
        <w:t>The Coach is completely responsible for the conduct of every RDA session.</w:t>
      </w:r>
    </w:p>
    <w:p w14:paraId="7DCB1190" w14:textId="77777777" w:rsidR="00317D9B" w:rsidRPr="00441AB0" w:rsidRDefault="00317D9B" w:rsidP="00710FB0">
      <w:pPr>
        <w:jc w:val="center"/>
        <w:rPr>
          <w:i/>
          <w:sz w:val="24"/>
          <w:szCs w:val="24"/>
        </w:rPr>
      </w:pPr>
      <w:r w:rsidRPr="00441AB0">
        <w:rPr>
          <w:i/>
          <w:sz w:val="24"/>
          <w:szCs w:val="24"/>
        </w:rPr>
        <w:t>The role of the Volunteer helper is to assist the RDA Coach implement the riding programme.</w:t>
      </w:r>
    </w:p>
    <w:p w14:paraId="726DCE06" w14:textId="77777777" w:rsidR="00710FB0" w:rsidRPr="00441AB0" w:rsidRDefault="00710FB0" w:rsidP="001868B7">
      <w:pPr>
        <w:rPr>
          <w:rFonts w:ascii="Arial" w:hAnsi="Arial" w:cs="Arial"/>
          <w:b/>
          <w:sz w:val="24"/>
          <w:szCs w:val="24"/>
        </w:rPr>
      </w:pPr>
    </w:p>
    <w:p w14:paraId="7985C12D" w14:textId="2525519F" w:rsidR="001868B7" w:rsidRPr="00F14D11" w:rsidRDefault="00AF39A4" w:rsidP="00F14D11">
      <w:pPr>
        <w:pStyle w:val="Heading2"/>
        <w:jc w:val="center"/>
        <w:rPr>
          <w:b/>
          <w:sz w:val="32"/>
        </w:rPr>
      </w:pPr>
      <w:bookmarkStart w:id="2" w:name="_Toc66563528"/>
      <w:r w:rsidRPr="00F14D11">
        <w:rPr>
          <w:b/>
          <w:sz w:val="32"/>
        </w:rPr>
        <w:t>About</w:t>
      </w:r>
      <w:r w:rsidR="009B5F28" w:rsidRPr="00F14D11">
        <w:rPr>
          <w:b/>
          <w:sz w:val="32"/>
        </w:rPr>
        <w:t xml:space="preserve"> Riding for the Disabled</w:t>
      </w:r>
      <w:bookmarkEnd w:id="2"/>
    </w:p>
    <w:p w14:paraId="1B50C513" w14:textId="23B905D9" w:rsidR="001868B7" w:rsidRPr="00441AB0" w:rsidRDefault="001868B7" w:rsidP="001868B7">
      <w:pPr>
        <w:jc w:val="both"/>
        <w:rPr>
          <w:rFonts w:ascii="Arial" w:hAnsi="Arial" w:cs="Arial"/>
          <w:sz w:val="24"/>
          <w:szCs w:val="24"/>
        </w:rPr>
      </w:pPr>
      <w:r w:rsidRPr="00441AB0">
        <w:rPr>
          <w:rFonts w:ascii="Arial" w:hAnsi="Arial" w:cs="Arial"/>
          <w:sz w:val="24"/>
          <w:szCs w:val="24"/>
        </w:rPr>
        <w:t xml:space="preserve">Riding for the Disabled Association </w:t>
      </w:r>
      <w:r w:rsidR="00AC539C">
        <w:rPr>
          <w:rFonts w:ascii="Arial" w:hAnsi="Arial" w:cs="Arial"/>
          <w:sz w:val="24"/>
          <w:szCs w:val="24"/>
        </w:rPr>
        <w:t xml:space="preserve">(RDA) </w:t>
      </w:r>
      <w:r w:rsidRPr="00441AB0">
        <w:rPr>
          <w:rFonts w:ascii="Arial" w:hAnsi="Arial" w:cs="Arial"/>
          <w:sz w:val="24"/>
          <w:szCs w:val="24"/>
        </w:rPr>
        <w:t>NSW is a voluntary organisation which provides riding instruction and other activities associated with riding and driving for people with disabilities. There are presently 36 active Centres in NSW, catering for over 1600 riders with disabilities. RDA NSW is administered by a Board of Directors and a State Council which is comprised of the Board and Regional Representatives. There are ten Regional Representatives who are responsible for the Centres in their region. Coach development and training is administered by the Coaching and Safety Panel (CASP).</w:t>
      </w:r>
    </w:p>
    <w:p w14:paraId="04A528C5" w14:textId="77777777" w:rsidR="00B169AE" w:rsidRPr="00441AB0" w:rsidRDefault="00B169AE" w:rsidP="00710FB0">
      <w:pPr>
        <w:spacing w:line="240" w:lineRule="auto"/>
        <w:jc w:val="both"/>
        <w:rPr>
          <w:rFonts w:ascii="Arial" w:hAnsi="Arial" w:cs="Arial"/>
          <w:sz w:val="24"/>
          <w:szCs w:val="24"/>
        </w:rPr>
      </w:pPr>
    </w:p>
    <w:p w14:paraId="4F19D041" w14:textId="77777777" w:rsidR="00710FB0" w:rsidRPr="00441AB0" w:rsidRDefault="001868B7" w:rsidP="00710FB0">
      <w:pPr>
        <w:spacing w:after="120" w:line="240" w:lineRule="auto"/>
        <w:jc w:val="center"/>
        <w:rPr>
          <w:rFonts w:ascii="Arial" w:hAnsi="Arial" w:cs="Arial"/>
          <w:sz w:val="24"/>
          <w:szCs w:val="24"/>
        </w:rPr>
      </w:pPr>
      <w:r w:rsidRPr="00441AB0">
        <w:rPr>
          <w:rFonts w:ascii="Arial" w:hAnsi="Arial" w:cs="Arial"/>
          <w:sz w:val="24"/>
          <w:szCs w:val="24"/>
        </w:rPr>
        <w:t>You can find additional information about RDA NSW at:</w:t>
      </w:r>
    </w:p>
    <w:p w14:paraId="2C571A6B" w14:textId="77777777" w:rsidR="00856CA3" w:rsidRPr="00441AB0" w:rsidRDefault="00933F4E" w:rsidP="00710FB0">
      <w:pPr>
        <w:spacing w:after="120" w:line="240" w:lineRule="auto"/>
        <w:jc w:val="center"/>
        <w:rPr>
          <w:rFonts w:ascii="Arial" w:hAnsi="Arial" w:cs="Arial"/>
          <w:sz w:val="24"/>
          <w:szCs w:val="24"/>
        </w:rPr>
      </w:pPr>
      <w:hyperlink r:id="rId14" w:history="1">
        <w:r w:rsidR="00710FB0" w:rsidRPr="00441AB0">
          <w:rPr>
            <w:rStyle w:val="Hyperlink"/>
            <w:rFonts w:ascii="Arial" w:hAnsi="Arial" w:cs="Arial"/>
            <w:sz w:val="24"/>
            <w:szCs w:val="24"/>
          </w:rPr>
          <w:t>www.rdansw.org.au</w:t>
        </w:r>
      </w:hyperlink>
    </w:p>
    <w:p w14:paraId="249D3551" w14:textId="77777777" w:rsidR="00710FB0" w:rsidRPr="00441AB0" w:rsidRDefault="00710FB0" w:rsidP="00710FB0">
      <w:pPr>
        <w:spacing w:after="0"/>
        <w:jc w:val="center"/>
        <w:rPr>
          <w:rFonts w:ascii="Arial" w:hAnsi="Arial" w:cs="Arial"/>
          <w:b/>
        </w:rPr>
      </w:pPr>
    </w:p>
    <w:p w14:paraId="3E1331FA" w14:textId="77777777" w:rsidR="00710FB0" w:rsidRPr="00441AB0" w:rsidRDefault="00710FB0" w:rsidP="00710FB0">
      <w:pPr>
        <w:spacing w:after="0"/>
        <w:jc w:val="center"/>
        <w:rPr>
          <w:rFonts w:ascii="Arial" w:hAnsi="Arial" w:cs="Arial"/>
          <w:b/>
        </w:rPr>
      </w:pPr>
    </w:p>
    <w:p w14:paraId="01711D97" w14:textId="77777777" w:rsidR="00441AB0" w:rsidRPr="00441AB0" w:rsidRDefault="00441AB0" w:rsidP="00710FB0">
      <w:pPr>
        <w:spacing w:after="0"/>
        <w:jc w:val="center"/>
        <w:rPr>
          <w:rFonts w:ascii="Arial" w:hAnsi="Arial" w:cs="Arial"/>
          <w:b/>
        </w:rPr>
      </w:pPr>
    </w:p>
    <w:p w14:paraId="6B88CE32" w14:textId="77777777" w:rsidR="00441AB0" w:rsidRPr="00441AB0" w:rsidRDefault="00441AB0" w:rsidP="00710FB0">
      <w:pPr>
        <w:spacing w:after="0"/>
        <w:jc w:val="center"/>
        <w:rPr>
          <w:rFonts w:ascii="Arial" w:hAnsi="Arial" w:cs="Arial"/>
          <w:b/>
        </w:rPr>
      </w:pPr>
    </w:p>
    <w:p w14:paraId="7A5B31AC" w14:textId="77777777" w:rsidR="00441AB0" w:rsidRPr="00441AB0" w:rsidRDefault="00441AB0" w:rsidP="00710FB0">
      <w:pPr>
        <w:spacing w:after="0"/>
        <w:jc w:val="center"/>
        <w:rPr>
          <w:rFonts w:ascii="Arial" w:hAnsi="Arial" w:cs="Arial"/>
          <w:b/>
        </w:rPr>
      </w:pPr>
    </w:p>
    <w:p w14:paraId="178D933D" w14:textId="77777777" w:rsidR="00441AB0" w:rsidRDefault="00441AB0" w:rsidP="00710FB0">
      <w:pPr>
        <w:spacing w:after="0"/>
        <w:jc w:val="center"/>
        <w:rPr>
          <w:rFonts w:ascii="Arial" w:hAnsi="Arial" w:cs="Arial"/>
          <w:b/>
        </w:rPr>
      </w:pPr>
    </w:p>
    <w:p w14:paraId="2D565976" w14:textId="77777777" w:rsidR="00441AB0" w:rsidRDefault="00441AB0" w:rsidP="00710FB0">
      <w:pPr>
        <w:spacing w:after="0"/>
        <w:jc w:val="center"/>
        <w:rPr>
          <w:rFonts w:ascii="Arial" w:hAnsi="Arial" w:cs="Arial"/>
          <w:b/>
        </w:rPr>
      </w:pPr>
    </w:p>
    <w:p w14:paraId="7ADCF55F" w14:textId="77777777" w:rsidR="001868B7" w:rsidRPr="00F14D11" w:rsidRDefault="001868B7" w:rsidP="00F14D11">
      <w:pPr>
        <w:pStyle w:val="Heading3"/>
        <w:rPr>
          <w:b/>
          <w:sz w:val="32"/>
        </w:rPr>
      </w:pPr>
      <w:bookmarkStart w:id="3" w:name="_Toc66563529"/>
      <w:r w:rsidRPr="00F14D11">
        <w:rPr>
          <w:b/>
          <w:sz w:val="32"/>
        </w:rPr>
        <w:lastRenderedPageBreak/>
        <w:t>History of RDA NSW</w:t>
      </w:r>
      <w:bookmarkEnd w:id="3"/>
    </w:p>
    <w:p w14:paraId="09BE34E0" w14:textId="77777777" w:rsidR="00441AB0" w:rsidRDefault="00441AB0" w:rsidP="001868B7">
      <w:pPr>
        <w:pStyle w:val="Default"/>
        <w:jc w:val="both"/>
        <w:rPr>
          <w:sz w:val="22"/>
          <w:szCs w:val="22"/>
        </w:rPr>
      </w:pPr>
    </w:p>
    <w:p w14:paraId="60FF367C" w14:textId="77777777" w:rsidR="001868B7" w:rsidRPr="00441AB0" w:rsidRDefault="001868B7" w:rsidP="001868B7">
      <w:pPr>
        <w:pStyle w:val="Default"/>
        <w:jc w:val="both"/>
        <w:rPr>
          <w:sz w:val="22"/>
          <w:szCs w:val="22"/>
        </w:rPr>
      </w:pPr>
      <w:r w:rsidRPr="00441AB0">
        <w:rPr>
          <w:sz w:val="22"/>
          <w:szCs w:val="22"/>
        </w:rPr>
        <w:t xml:space="preserve">The philosophy of using horses for people with a disability is not new. The Greeks used horses for rehabilitating wounded soldiers in the fifth century BC and indeed throughout history, riding has been prescribed as a means of improving the mental and physical well-being of people with disabilities. </w:t>
      </w:r>
    </w:p>
    <w:p w14:paraId="39DA2D55" w14:textId="77777777" w:rsidR="001868B7" w:rsidRPr="00441AB0" w:rsidRDefault="001868B7" w:rsidP="001868B7">
      <w:pPr>
        <w:pStyle w:val="Default"/>
        <w:jc w:val="both"/>
        <w:rPr>
          <w:sz w:val="22"/>
          <w:szCs w:val="22"/>
        </w:rPr>
      </w:pPr>
    </w:p>
    <w:p w14:paraId="0209DA25" w14:textId="77777777" w:rsidR="001868B7" w:rsidRPr="00441AB0" w:rsidRDefault="001868B7" w:rsidP="001868B7">
      <w:pPr>
        <w:pStyle w:val="Default"/>
        <w:jc w:val="both"/>
        <w:rPr>
          <w:sz w:val="22"/>
          <w:szCs w:val="22"/>
        </w:rPr>
      </w:pPr>
      <w:r w:rsidRPr="00441AB0">
        <w:rPr>
          <w:sz w:val="22"/>
          <w:szCs w:val="22"/>
        </w:rPr>
        <w:t xml:space="preserve">Last century, therapeutic riding was recognised by Dame Agnes Hunt, who established the first orthopaedic hospital in the United Kingdom. Dame Agnes Hunt understood the real need for laughter and companionship in the recovery of health, and the importance of horses and riding for her patients. Her work was followed up with soldiers who had been disabled during both world wars and many hospitals deliberately encouraged riding as a means of therapy. </w:t>
      </w:r>
    </w:p>
    <w:p w14:paraId="4F025CC3" w14:textId="77777777" w:rsidR="001868B7" w:rsidRPr="00441AB0" w:rsidRDefault="001868B7" w:rsidP="001868B7">
      <w:pPr>
        <w:pStyle w:val="Default"/>
        <w:jc w:val="both"/>
        <w:rPr>
          <w:sz w:val="22"/>
          <w:szCs w:val="22"/>
        </w:rPr>
      </w:pPr>
    </w:p>
    <w:p w14:paraId="28AD7BD6" w14:textId="77777777" w:rsidR="001868B7" w:rsidRPr="00441AB0" w:rsidRDefault="001868B7" w:rsidP="001868B7">
      <w:pPr>
        <w:pStyle w:val="Default"/>
        <w:jc w:val="both"/>
        <w:rPr>
          <w:sz w:val="22"/>
          <w:szCs w:val="22"/>
        </w:rPr>
      </w:pPr>
      <w:r w:rsidRPr="00441AB0">
        <w:rPr>
          <w:sz w:val="22"/>
          <w:szCs w:val="22"/>
        </w:rPr>
        <w:t xml:space="preserve">At the 1952 Helsinki Olympic Games, Madame Liz </w:t>
      </w:r>
      <w:proofErr w:type="spellStart"/>
      <w:r w:rsidRPr="00441AB0">
        <w:rPr>
          <w:sz w:val="22"/>
          <w:szCs w:val="22"/>
        </w:rPr>
        <w:t>Hartel</w:t>
      </w:r>
      <w:proofErr w:type="spellEnd"/>
      <w:r w:rsidRPr="00441AB0">
        <w:rPr>
          <w:sz w:val="22"/>
          <w:szCs w:val="22"/>
        </w:rPr>
        <w:t xml:space="preserve">, a Dane who had contracted polio and was normally confined to a wheelchair, left her chair for her horse’s </w:t>
      </w:r>
      <w:proofErr w:type="gramStart"/>
      <w:r w:rsidRPr="00441AB0">
        <w:rPr>
          <w:sz w:val="22"/>
          <w:szCs w:val="22"/>
        </w:rPr>
        <w:t>back</w:t>
      </w:r>
      <w:proofErr w:type="gramEnd"/>
      <w:r w:rsidRPr="00441AB0">
        <w:rPr>
          <w:sz w:val="22"/>
          <w:szCs w:val="22"/>
        </w:rPr>
        <w:t xml:space="preserve"> and then proceeded to win a silver medal in the dressage event. This achievement naturally received worldwide attention, focusing on the fact that “It is ability that counts, not disability”. Her courage and achievement gave encouragement to many people. </w:t>
      </w:r>
    </w:p>
    <w:p w14:paraId="227486CD" w14:textId="77777777" w:rsidR="001868B7" w:rsidRPr="00441AB0" w:rsidRDefault="001868B7" w:rsidP="001868B7">
      <w:pPr>
        <w:pStyle w:val="Default"/>
        <w:jc w:val="both"/>
        <w:rPr>
          <w:sz w:val="22"/>
          <w:szCs w:val="22"/>
        </w:rPr>
      </w:pPr>
    </w:p>
    <w:p w14:paraId="6B6439F1" w14:textId="77777777" w:rsidR="001868B7" w:rsidRPr="00441AB0" w:rsidRDefault="001868B7" w:rsidP="00441AB0">
      <w:pPr>
        <w:pStyle w:val="Default"/>
        <w:jc w:val="both"/>
        <w:rPr>
          <w:sz w:val="22"/>
          <w:szCs w:val="22"/>
        </w:rPr>
      </w:pPr>
      <w:r w:rsidRPr="00441AB0">
        <w:rPr>
          <w:sz w:val="22"/>
          <w:szCs w:val="22"/>
        </w:rPr>
        <w:t xml:space="preserve">Following the Games, Riding for the Disabled centres began springing up in countries throughout the western world. The first Australian centre was started in 1964 by Mr and Mrs Peter McIntyre, who with the help of a few friends, started to give riding therapy to people with disabilities by inviting them to their property just outside Brisbane. South Australia commenced operation in 1970 and was followed by Victoria in 1971. In 1972 Mrs Pearl Batchelor, a riding school instructor and Mrs Nan Everingham, a physiotherapist founded the New South Wales branch. Western Australia, Canberra and Tasmania all started in the following years. </w:t>
      </w:r>
    </w:p>
    <w:p w14:paraId="7F0FB9B9" w14:textId="77777777" w:rsidR="001868B7" w:rsidRPr="00441AB0" w:rsidRDefault="001868B7" w:rsidP="00441AB0">
      <w:pPr>
        <w:pStyle w:val="Default"/>
        <w:jc w:val="center"/>
        <w:rPr>
          <w:b/>
          <w:bCs/>
          <w:sz w:val="28"/>
          <w:szCs w:val="28"/>
        </w:rPr>
      </w:pPr>
    </w:p>
    <w:p w14:paraId="1954F30F" w14:textId="2BB51EDC" w:rsidR="001868B7" w:rsidRPr="00F14D11" w:rsidRDefault="001868B7" w:rsidP="00F14D11">
      <w:pPr>
        <w:pStyle w:val="Heading3"/>
        <w:rPr>
          <w:b/>
          <w:sz w:val="32"/>
        </w:rPr>
      </w:pPr>
      <w:bookmarkStart w:id="4" w:name="_Toc66563530"/>
      <w:r w:rsidRPr="00F14D11">
        <w:rPr>
          <w:b/>
          <w:sz w:val="32"/>
        </w:rPr>
        <w:t>T</w:t>
      </w:r>
      <w:r w:rsidR="00441AB0" w:rsidRPr="00F14D11">
        <w:rPr>
          <w:b/>
          <w:sz w:val="32"/>
        </w:rPr>
        <w:t>he Basic Aims of RDA</w:t>
      </w:r>
      <w:bookmarkEnd w:id="4"/>
      <w:r w:rsidR="00933F4E">
        <w:rPr>
          <w:b/>
          <w:sz w:val="32"/>
        </w:rPr>
        <w:t xml:space="preserve"> NSW</w:t>
      </w:r>
    </w:p>
    <w:p w14:paraId="6AFD3BDF" w14:textId="77777777" w:rsidR="00441AB0" w:rsidRPr="00441AB0" w:rsidRDefault="00441AB0" w:rsidP="001868B7">
      <w:pPr>
        <w:spacing w:after="0"/>
        <w:rPr>
          <w:rFonts w:ascii="Arial" w:hAnsi="Arial" w:cs="Arial"/>
          <w:sz w:val="28"/>
          <w:szCs w:val="28"/>
        </w:rPr>
      </w:pPr>
    </w:p>
    <w:p w14:paraId="0FEEC769" w14:textId="77777777" w:rsidR="001868B7" w:rsidRPr="00441AB0" w:rsidRDefault="001868B7" w:rsidP="001868B7">
      <w:pPr>
        <w:spacing w:after="0"/>
        <w:rPr>
          <w:rFonts w:ascii="Arial" w:hAnsi="Arial" w:cs="Arial"/>
        </w:rPr>
      </w:pPr>
      <w:r w:rsidRPr="00441AB0">
        <w:rPr>
          <w:rFonts w:ascii="Arial" w:hAnsi="Arial" w:cs="Arial"/>
        </w:rPr>
        <w:t>The primary objective of RDA NSW and the Ryde Centre is to provide most people who have a disability the opportunity to ride and enjoy all the activities connected with horse riding. For people with a disability, riding is both therapeutic and recreational. RDA NSW is in fact one of the few organisations that cater for people with a wide range of disabilities.</w:t>
      </w:r>
    </w:p>
    <w:p w14:paraId="5664C21D" w14:textId="77777777" w:rsidR="001868B7" w:rsidRPr="00441AB0" w:rsidRDefault="001868B7" w:rsidP="001868B7">
      <w:pPr>
        <w:pStyle w:val="Default"/>
        <w:jc w:val="center"/>
        <w:rPr>
          <w:b/>
          <w:bCs/>
          <w:sz w:val="22"/>
          <w:szCs w:val="22"/>
        </w:rPr>
      </w:pPr>
    </w:p>
    <w:p w14:paraId="7277AA80" w14:textId="77777777" w:rsidR="001868B7" w:rsidRPr="00F14D11" w:rsidRDefault="001868B7" w:rsidP="00F14D11">
      <w:pPr>
        <w:pStyle w:val="Heading3"/>
        <w:rPr>
          <w:b/>
          <w:sz w:val="32"/>
        </w:rPr>
      </w:pPr>
      <w:bookmarkStart w:id="5" w:name="_Toc66563531"/>
      <w:r w:rsidRPr="00F14D11">
        <w:rPr>
          <w:b/>
          <w:sz w:val="32"/>
        </w:rPr>
        <w:t>F</w:t>
      </w:r>
      <w:r w:rsidR="00441AB0" w:rsidRPr="00F14D11">
        <w:rPr>
          <w:b/>
          <w:sz w:val="32"/>
        </w:rPr>
        <w:t>unding</w:t>
      </w:r>
      <w:bookmarkEnd w:id="5"/>
    </w:p>
    <w:p w14:paraId="73D4D3C7" w14:textId="77777777" w:rsidR="00441AB0" w:rsidRDefault="00441AB0" w:rsidP="001868B7">
      <w:pPr>
        <w:pStyle w:val="Default"/>
        <w:jc w:val="both"/>
        <w:rPr>
          <w:sz w:val="22"/>
          <w:szCs w:val="22"/>
        </w:rPr>
      </w:pPr>
    </w:p>
    <w:p w14:paraId="46CD6D0F" w14:textId="5D9F674F" w:rsidR="001868B7" w:rsidRPr="00441AB0" w:rsidRDefault="001868B7" w:rsidP="001868B7">
      <w:pPr>
        <w:pStyle w:val="Default"/>
        <w:jc w:val="both"/>
        <w:rPr>
          <w:sz w:val="22"/>
          <w:szCs w:val="22"/>
        </w:rPr>
      </w:pPr>
      <w:r w:rsidRPr="00441AB0">
        <w:rPr>
          <w:sz w:val="22"/>
          <w:szCs w:val="22"/>
        </w:rPr>
        <w:t xml:space="preserve">Our Centre is run </w:t>
      </w:r>
      <w:r w:rsidRPr="00441AB0">
        <w:rPr>
          <w:b/>
          <w:sz w:val="22"/>
          <w:szCs w:val="22"/>
        </w:rPr>
        <w:t>entirely by volunteers</w:t>
      </w:r>
      <w:r w:rsidRPr="00441AB0">
        <w:rPr>
          <w:sz w:val="22"/>
          <w:szCs w:val="22"/>
        </w:rPr>
        <w:t xml:space="preserve"> and is responsible for raising our own funds. Craft stalls, sales of Chocolates and Christmas cards, theatre parties</w:t>
      </w:r>
      <w:r w:rsidR="00DA4ECB">
        <w:rPr>
          <w:sz w:val="22"/>
          <w:szCs w:val="22"/>
        </w:rPr>
        <w:t xml:space="preserve">, </w:t>
      </w:r>
      <w:proofErr w:type="gramStart"/>
      <w:r w:rsidR="00DA4ECB">
        <w:rPr>
          <w:sz w:val="22"/>
          <w:szCs w:val="22"/>
        </w:rPr>
        <w:t>sponsorships</w:t>
      </w:r>
      <w:proofErr w:type="gramEnd"/>
      <w:r w:rsidR="00DA4ECB">
        <w:rPr>
          <w:sz w:val="22"/>
          <w:szCs w:val="22"/>
        </w:rPr>
        <w:t xml:space="preserve"> and donations</w:t>
      </w:r>
      <w:r w:rsidRPr="00441AB0">
        <w:rPr>
          <w:sz w:val="22"/>
          <w:szCs w:val="22"/>
        </w:rPr>
        <w:t xml:space="preserve"> etc are methods of raising money. The horses may be purchased; quite often they are donated or leased long term. They </w:t>
      </w:r>
      <w:proofErr w:type="gramStart"/>
      <w:r w:rsidRPr="00441AB0">
        <w:rPr>
          <w:sz w:val="22"/>
          <w:szCs w:val="22"/>
        </w:rPr>
        <w:t>have to</w:t>
      </w:r>
      <w:proofErr w:type="gramEnd"/>
      <w:r w:rsidRPr="00441AB0">
        <w:rPr>
          <w:sz w:val="22"/>
          <w:szCs w:val="22"/>
        </w:rPr>
        <w:t xml:space="preserve"> be fed and expensive saddlery and safety equipment purchased. </w:t>
      </w:r>
    </w:p>
    <w:p w14:paraId="51DDA45A" w14:textId="77777777" w:rsidR="001868B7" w:rsidRPr="00441AB0" w:rsidRDefault="001868B7" w:rsidP="001868B7">
      <w:pPr>
        <w:pStyle w:val="Default"/>
        <w:jc w:val="both"/>
        <w:rPr>
          <w:sz w:val="22"/>
          <w:szCs w:val="22"/>
        </w:rPr>
      </w:pPr>
    </w:p>
    <w:p w14:paraId="3EF6EA9C" w14:textId="3748487E" w:rsidR="001868B7" w:rsidRPr="00441AB0" w:rsidRDefault="001868B7" w:rsidP="001868B7">
      <w:pPr>
        <w:pStyle w:val="Default"/>
        <w:jc w:val="both"/>
        <w:rPr>
          <w:sz w:val="22"/>
          <w:szCs w:val="22"/>
        </w:rPr>
      </w:pPr>
      <w:r w:rsidRPr="00441AB0">
        <w:rPr>
          <w:sz w:val="22"/>
          <w:szCs w:val="22"/>
        </w:rPr>
        <w:t>It costs upwards of $</w:t>
      </w:r>
      <w:r w:rsidR="00DA4ECB">
        <w:rPr>
          <w:sz w:val="22"/>
          <w:szCs w:val="22"/>
        </w:rPr>
        <w:t>5,000</w:t>
      </w:r>
      <w:r w:rsidRPr="00441AB0">
        <w:rPr>
          <w:sz w:val="22"/>
          <w:szCs w:val="22"/>
        </w:rPr>
        <w:t xml:space="preserve">to keep a horse per year and sponsorship is an excellent way of helping with the expense of feed, vet bills and farriers. Because of the high costs, t horses </w:t>
      </w:r>
      <w:r w:rsidR="00DA4ECB">
        <w:rPr>
          <w:sz w:val="22"/>
          <w:szCs w:val="22"/>
        </w:rPr>
        <w:t xml:space="preserve">may </w:t>
      </w:r>
      <w:proofErr w:type="gramStart"/>
      <w:r w:rsidR="00DA4ECB">
        <w:rPr>
          <w:sz w:val="22"/>
          <w:szCs w:val="22"/>
        </w:rPr>
        <w:t xml:space="preserve">be </w:t>
      </w:r>
      <w:r w:rsidRPr="00441AB0">
        <w:rPr>
          <w:sz w:val="22"/>
          <w:szCs w:val="22"/>
        </w:rPr>
        <w:t xml:space="preserve"> co</w:t>
      </w:r>
      <w:proofErr w:type="gramEnd"/>
      <w:r w:rsidRPr="00441AB0">
        <w:rPr>
          <w:sz w:val="22"/>
          <w:szCs w:val="22"/>
        </w:rPr>
        <w:t xml:space="preserve">-sponsored by individuals or groups such as local businesses, service clubs, and student councils of local schools. </w:t>
      </w:r>
    </w:p>
    <w:p w14:paraId="21933B50" w14:textId="77777777" w:rsidR="001868B7" w:rsidRPr="00441AB0" w:rsidRDefault="001868B7" w:rsidP="001868B7">
      <w:pPr>
        <w:pStyle w:val="Default"/>
        <w:jc w:val="center"/>
        <w:rPr>
          <w:b/>
          <w:bCs/>
          <w:sz w:val="22"/>
          <w:szCs w:val="22"/>
        </w:rPr>
      </w:pPr>
    </w:p>
    <w:p w14:paraId="28574155" w14:textId="265EC657" w:rsidR="001868B7" w:rsidRPr="00F14D11" w:rsidRDefault="00AF39A4" w:rsidP="00F14D11">
      <w:pPr>
        <w:pStyle w:val="Heading3"/>
        <w:rPr>
          <w:b/>
          <w:sz w:val="32"/>
        </w:rPr>
      </w:pPr>
      <w:bookmarkStart w:id="6" w:name="_Toc66563532"/>
      <w:r w:rsidRPr="00F14D11">
        <w:rPr>
          <w:b/>
          <w:sz w:val="32"/>
        </w:rPr>
        <w:t>Our</w:t>
      </w:r>
      <w:r w:rsidR="00441AB0" w:rsidRPr="00F14D11">
        <w:rPr>
          <w:b/>
          <w:sz w:val="32"/>
        </w:rPr>
        <w:t xml:space="preserve"> Centre</w:t>
      </w:r>
      <w:bookmarkEnd w:id="6"/>
      <w:r w:rsidR="001868B7" w:rsidRPr="00F14D11">
        <w:rPr>
          <w:b/>
          <w:sz w:val="32"/>
        </w:rPr>
        <w:t xml:space="preserve"> </w:t>
      </w:r>
    </w:p>
    <w:p w14:paraId="3672287B" w14:textId="77777777" w:rsidR="00441AB0" w:rsidRDefault="00441AB0" w:rsidP="001868B7">
      <w:pPr>
        <w:pStyle w:val="Default"/>
        <w:jc w:val="both"/>
        <w:rPr>
          <w:sz w:val="22"/>
          <w:szCs w:val="22"/>
        </w:rPr>
      </w:pPr>
    </w:p>
    <w:p w14:paraId="5487BEEA" w14:textId="77777777" w:rsidR="001868B7" w:rsidRPr="00441AB0" w:rsidRDefault="001868B7" w:rsidP="001868B7">
      <w:pPr>
        <w:pStyle w:val="Default"/>
        <w:jc w:val="both"/>
        <w:rPr>
          <w:sz w:val="22"/>
          <w:szCs w:val="22"/>
        </w:rPr>
      </w:pPr>
      <w:r w:rsidRPr="00441AB0">
        <w:rPr>
          <w:sz w:val="22"/>
          <w:szCs w:val="22"/>
        </w:rPr>
        <w:t xml:space="preserve">RDA Ryde Centre began in 1984 in the grounds of the Royal Rehabilitation Centre, Ryde, where we worked with thousands of riders and volunteers for over 24 years. </w:t>
      </w:r>
    </w:p>
    <w:p w14:paraId="76B3F4BD" w14:textId="77777777" w:rsidR="001868B7" w:rsidRPr="00441AB0" w:rsidRDefault="001868B7" w:rsidP="001868B7">
      <w:pPr>
        <w:pStyle w:val="Default"/>
        <w:jc w:val="both"/>
        <w:rPr>
          <w:sz w:val="22"/>
          <w:szCs w:val="22"/>
        </w:rPr>
      </w:pPr>
    </w:p>
    <w:p w14:paraId="70C0FFC7" w14:textId="1CEBC95B" w:rsidR="001868B7" w:rsidRPr="00441AB0" w:rsidRDefault="001868B7" w:rsidP="001868B7">
      <w:pPr>
        <w:pStyle w:val="Default"/>
        <w:jc w:val="both"/>
        <w:rPr>
          <w:sz w:val="22"/>
          <w:szCs w:val="22"/>
        </w:rPr>
      </w:pPr>
      <w:r w:rsidRPr="00441AB0">
        <w:rPr>
          <w:sz w:val="22"/>
          <w:szCs w:val="22"/>
        </w:rPr>
        <w:t>The relocation and construction of our new home at Marsfield Park signal</w:t>
      </w:r>
      <w:r w:rsidR="00DA4ECB">
        <w:rPr>
          <w:sz w:val="22"/>
          <w:szCs w:val="22"/>
        </w:rPr>
        <w:t>led</w:t>
      </w:r>
      <w:r w:rsidRPr="00441AB0">
        <w:rPr>
          <w:sz w:val="22"/>
          <w:szCs w:val="22"/>
        </w:rPr>
        <w:t xml:space="preserve"> the start of decades of enjoyment for hopefully thousands more riders and volunteers. </w:t>
      </w:r>
    </w:p>
    <w:p w14:paraId="37215EB8" w14:textId="77777777" w:rsidR="001868B7" w:rsidRPr="00441AB0" w:rsidRDefault="001868B7" w:rsidP="001868B7">
      <w:pPr>
        <w:pStyle w:val="Default"/>
        <w:jc w:val="both"/>
        <w:rPr>
          <w:sz w:val="22"/>
          <w:szCs w:val="22"/>
        </w:rPr>
      </w:pPr>
    </w:p>
    <w:p w14:paraId="163B8234" w14:textId="1CF67D31" w:rsidR="001868B7" w:rsidRPr="00441AB0" w:rsidRDefault="001868B7" w:rsidP="001868B7">
      <w:pPr>
        <w:pStyle w:val="Default"/>
        <w:jc w:val="both"/>
        <w:rPr>
          <w:sz w:val="22"/>
          <w:szCs w:val="22"/>
        </w:rPr>
      </w:pPr>
      <w:r w:rsidRPr="00441AB0">
        <w:rPr>
          <w:sz w:val="22"/>
          <w:szCs w:val="22"/>
        </w:rPr>
        <w:t xml:space="preserve">Our horses stay at the centre all year except during the Christmas break when they are turned out </w:t>
      </w:r>
      <w:r w:rsidR="00DA4ECB">
        <w:rPr>
          <w:sz w:val="22"/>
          <w:szCs w:val="22"/>
        </w:rPr>
        <w:t>to pasture</w:t>
      </w:r>
      <w:r w:rsidRPr="00441AB0">
        <w:rPr>
          <w:sz w:val="22"/>
          <w:szCs w:val="22"/>
        </w:rPr>
        <w:t xml:space="preserve"> for a </w:t>
      </w:r>
      <w:r w:rsidR="00ED64EF" w:rsidRPr="00441AB0">
        <w:rPr>
          <w:sz w:val="22"/>
          <w:szCs w:val="22"/>
        </w:rPr>
        <w:t>well-earned</w:t>
      </w:r>
      <w:r w:rsidRPr="00441AB0">
        <w:rPr>
          <w:sz w:val="22"/>
          <w:szCs w:val="22"/>
        </w:rPr>
        <w:t xml:space="preserve"> rest. </w:t>
      </w:r>
    </w:p>
    <w:p w14:paraId="03FEB1B4" w14:textId="77777777" w:rsidR="001868B7" w:rsidRPr="00F14D11" w:rsidRDefault="001868B7" w:rsidP="00F14D11">
      <w:pPr>
        <w:pStyle w:val="Heading3"/>
        <w:rPr>
          <w:b/>
          <w:sz w:val="32"/>
        </w:rPr>
      </w:pPr>
      <w:bookmarkStart w:id="7" w:name="_Toc66563533"/>
      <w:r w:rsidRPr="00F14D11">
        <w:rPr>
          <w:b/>
          <w:sz w:val="32"/>
        </w:rPr>
        <w:lastRenderedPageBreak/>
        <w:t>O</w:t>
      </w:r>
      <w:r w:rsidR="00202C2D" w:rsidRPr="00F14D11">
        <w:rPr>
          <w:b/>
          <w:sz w:val="32"/>
        </w:rPr>
        <w:t>ur Riders</w:t>
      </w:r>
      <w:bookmarkEnd w:id="7"/>
    </w:p>
    <w:p w14:paraId="5CF3EB54" w14:textId="77777777" w:rsidR="00441AB0" w:rsidRDefault="00441AB0" w:rsidP="001868B7">
      <w:pPr>
        <w:pStyle w:val="Default"/>
        <w:jc w:val="both"/>
        <w:rPr>
          <w:sz w:val="22"/>
          <w:szCs w:val="22"/>
        </w:rPr>
      </w:pPr>
    </w:p>
    <w:p w14:paraId="1497E46A" w14:textId="77777777" w:rsidR="001868B7" w:rsidRPr="00441AB0" w:rsidRDefault="001868B7" w:rsidP="001868B7">
      <w:pPr>
        <w:pStyle w:val="Default"/>
        <w:jc w:val="both"/>
        <w:rPr>
          <w:sz w:val="22"/>
          <w:szCs w:val="22"/>
        </w:rPr>
      </w:pPr>
      <w:r w:rsidRPr="00441AB0">
        <w:rPr>
          <w:sz w:val="22"/>
          <w:szCs w:val="22"/>
        </w:rPr>
        <w:t xml:space="preserve">Riders are accepted from all disability groups. Every rider must have a medical consent form signed by their doctor. They are assessed prior to commencing riding so that a suitable individual program can be developed for each rider. Some riders with more severe disabilities are assisted initially by up to two trained helpers and a leader, however, many </w:t>
      </w:r>
      <w:proofErr w:type="gramStart"/>
      <w:r w:rsidRPr="00441AB0">
        <w:rPr>
          <w:sz w:val="22"/>
          <w:szCs w:val="22"/>
        </w:rPr>
        <w:t>graduate</w:t>
      </w:r>
      <w:proofErr w:type="gramEnd"/>
      <w:r w:rsidRPr="00441AB0">
        <w:rPr>
          <w:sz w:val="22"/>
          <w:szCs w:val="22"/>
        </w:rPr>
        <w:t xml:space="preserve"> to riding independently and some to competition level. </w:t>
      </w:r>
    </w:p>
    <w:p w14:paraId="22226364" w14:textId="77777777" w:rsidR="001868B7" w:rsidRPr="00441AB0" w:rsidRDefault="001868B7" w:rsidP="001868B7">
      <w:pPr>
        <w:pStyle w:val="Default"/>
        <w:jc w:val="both"/>
        <w:rPr>
          <w:sz w:val="22"/>
          <w:szCs w:val="22"/>
        </w:rPr>
      </w:pPr>
    </w:p>
    <w:p w14:paraId="1C4BC59A" w14:textId="77777777" w:rsidR="001868B7" w:rsidRPr="00441AB0" w:rsidRDefault="001868B7" w:rsidP="001868B7">
      <w:pPr>
        <w:pStyle w:val="Default"/>
        <w:jc w:val="both"/>
        <w:rPr>
          <w:sz w:val="22"/>
          <w:szCs w:val="22"/>
        </w:rPr>
      </w:pPr>
      <w:r w:rsidRPr="00441AB0">
        <w:rPr>
          <w:sz w:val="22"/>
          <w:szCs w:val="22"/>
        </w:rPr>
        <w:t xml:space="preserve">RDA Riders include people with: Cerebral Palsy, Spina Bifida, Multiple Sclerosis, Muscular Dystrophy, multiple injuries, amputees, Stroke, Arthritis, Down Syndrome, vision and hearing impairment, intellectual and emotional disabilities, learning difficulties and behavioural issues. </w:t>
      </w:r>
    </w:p>
    <w:p w14:paraId="21E8695B" w14:textId="372D8CEE" w:rsidR="001868B7" w:rsidRPr="00441AB0" w:rsidRDefault="001868B7" w:rsidP="001868B7">
      <w:pPr>
        <w:pStyle w:val="Default"/>
        <w:jc w:val="both"/>
        <w:rPr>
          <w:sz w:val="22"/>
          <w:szCs w:val="22"/>
        </w:rPr>
      </w:pPr>
      <w:r w:rsidRPr="00441AB0">
        <w:rPr>
          <w:sz w:val="22"/>
          <w:szCs w:val="22"/>
        </w:rPr>
        <w:t xml:space="preserve">With the help of RDA, people </w:t>
      </w:r>
      <w:r w:rsidR="00B5527C">
        <w:rPr>
          <w:sz w:val="22"/>
          <w:szCs w:val="22"/>
        </w:rPr>
        <w:t>living with</w:t>
      </w:r>
      <w:r w:rsidRPr="00441AB0">
        <w:rPr>
          <w:sz w:val="22"/>
          <w:szCs w:val="22"/>
        </w:rPr>
        <w:t xml:space="preserve"> any of these disabilities can enjoy riding as it provides a significant aid in treatment and rehabilitation. </w:t>
      </w:r>
    </w:p>
    <w:p w14:paraId="6C1E9BAD" w14:textId="77777777" w:rsidR="001868B7" w:rsidRPr="00441AB0" w:rsidRDefault="001868B7" w:rsidP="001868B7">
      <w:pPr>
        <w:pStyle w:val="Default"/>
        <w:jc w:val="both"/>
        <w:rPr>
          <w:sz w:val="22"/>
          <w:szCs w:val="22"/>
        </w:rPr>
      </w:pPr>
    </w:p>
    <w:p w14:paraId="6D4730F5" w14:textId="13D459A7" w:rsidR="001868B7" w:rsidRPr="00441AB0" w:rsidRDefault="001868B7" w:rsidP="001868B7">
      <w:pPr>
        <w:pStyle w:val="Default"/>
        <w:jc w:val="both"/>
        <w:rPr>
          <w:color w:val="FF0000"/>
          <w:sz w:val="22"/>
          <w:szCs w:val="22"/>
        </w:rPr>
      </w:pPr>
      <w:r w:rsidRPr="00441AB0">
        <w:rPr>
          <w:sz w:val="22"/>
          <w:szCs w:val="22"/>
        </w:rPr>
        <w:t xml:space="preserve">Our rider’s ages have ranged from 3 years to 73 years. Disabilities are varied and we prefer to focus on ability, not disability. Groups of riders </w:t>
      </w:r>
      <w:r w:rsidR="00B5527C">
        <w:rPr>
          <w:sz w:val="22"/>
          <w:szCs w:val="22"/>
        </w:rPr>
        <w:t xml:space="preserve">may </w:t>
      </w:r>
      <w:r w:rsidRPr="00441AB0">
        <w:rPr>
          <w:sz w:val="22"/>
          <w:szCs w:val="22"/>
        </w:rPr>
        <w:t>come from schools</w:t>
      </w:r>
      <w:r w:rsidR="00B5527C">
        <w:rPr>
          <w:sz w:val="22"/>
          <w:szCs w:val="22"/>
        </w:rPr>
        <w:t xml:space="preserve"> or residential groups</w:t>
      </w:r>
      <w:r w:rsidRPr="00441AB0">
        <w:rPr>
          <w:sz w:val="22"/>
          <w:szCs w:val="22"/>
        </w:rPr>
        <w:t>. Our younger Saturday riders usually come with their parents with older riders often coming interde</w:t>
      </w:r>
      <w:r w:rsidR="00B5527C">
        <w:rPr>
          <w:sz w:val="22"/>
          <w:szCs w:val="22"/>
        </w:rPr>
        <w:t>pe</w:t>
      </w:r>
      <w:r w:rsidRPr="00441AB0">
        <w:rPr>
          <w:sz w:val="22"/>
          <w:szCs w:val="22"/>
        </w:rPr>
        <w:t>n</w:t>
      </w:r>
      <w:r w:rsidR="00B5527C">
        <w:rPr>
          <w:sz w:val="22"/>
          <w:szCs w:val="22"/>
        </w:rPr>
        <w:t>den</w:t>
      </w:r>
      <w:r w:rsidRPr="00441AB0">
        <w:rPr>
          <w:sz w:val="22"/>
          <w:szCs w:val="22"/>
        </w:rPr>
        <w:t>tly.</w:t>
      </w:r>
    </w:p>
    <w:p w14:paraId="5F2E239C" w14:textId="77777777" w:rsidR="001868B7" w:rsidRPr="00441AB0" w:rsidRDefault="001868B7" w:rsidP="001868B7">
      <w:pPr>
        <w:pStyle w:val="Default"/>
        <w:jc w:val="both"/>
        <w:rPr>
          <w:sz w:val="22"/>
          <w:szCs w:val="22"/>
        </w:rPr>
      </w:pPr>
    </w:p>
    <w:p w14:paraId="0818F436" w14:textId="77777777" w:rsidR="001868B7" w:rsidRPr="00441AB0" w:rsidRDefault="001868B7" w:rsidP="001868B7">
      <w:pPr>
        <w:pStyle w:val="Default"/>
        <w:jc w:val="both"/>
        <w:rPr>
          <w:sz w:val="22"/>
          <w:szCs w:val="22"/>
        </w:rPr>
      </w:pPr>
      <w:r w:rsidRPr="00441AB0">
        <w:rPr>
          <w:sz w:val="22"/>
          <w:szCs w:val="22"/>
        </w:rPr>
        <w:t xml:space="preserve">There are strict safety standards in RDA and riders are required to wear Australian Standards Association approved helmets (3838) and correct footwear, which may be provided by the centres. Special equipment is used occasionally; however, RDA attempts to keep conditions as close to natural as possible to encourage the riders to achieve a good position </w:t>
      </w:r>
      <w:proofErr w:type="gramStart"/>
      <w:r w:rsidRPr="00441AB0">
        <w:rPr>
          <w:sz w:val="22"/>
          <w:szCs w:val="22"/>
        </w:rPr>
        <w:t>through the use of</w:t>
      </w:r>
      <w:proofErr w:type="gramEnd"/>
      <w:r w:rsidRPr="00441AB0">
        <w:rPr>
          <w:sz w:val="22"/>
          <w:szCs w:val="22"/>
        </w:rPr>
        <w:t xml:space="preserve"> their own body. </w:t>
      </w:r>
    </w:p>
    <w:p w14:paraId="405D7B9B" w14:textId="77777777" w:rsidR="001868B7" w:rsidRPr="00441AB0" w:rsidRDefault="001868B7" w:rsidP="001868B7">
      <w:pPr>
        <w:pStyle w:val="Default"/>
        <w:jc w:val="both"/>
        <w:rPr>
          <w:sz w:val="22"/>
          <w:szCs w:val="22"/>
        </w:rPr>
      </w:pPr>
    </w:p>
    <w:p w14:paraId="5D5BC7CB" w14:textId="77777777" w:rsidR="001868B7" w:rsidRPr="00441AB0" w:rsidRDefault="001868B7" w:rsidP="001868B7">
      <w:pPr>
        <w:pStyle w:val="Default"/>
        <w:jc w:val="both"/>
        <w:rPr>
          <w:sz w:val="22"/>
          <w:szCs w:val="22"/>
        </w:rPr>
      </w:pPr>
      <w:r w:rsidRPr="00441AB0">
        <w:rPr>
          <w:sz w:val="22"/>
          <w:szCs w:val="22"/>
        </w:rPr>
        <w:t xml:space="preserve">Some of the benefits our riders may enjoy </w:t>
      </w:r>
      <w:proofErr w:type="gramStart"/>
      <w:r w:rsidRPr="00441AB0">
        <w:rPr>
          <w:sz w:val="22"/>
          <w:szCs w:val="22"/>
        </w:rPr>
        <w:t>include</w:t>
      </w:r>
      <w:proofErr w:type="gramEnd"/>
      <w:r w:rsidRPr="00441AB0">
        <w:rPr>
          <w:sz w:val="22"/>
          <w:szCs w:val="22"/>
        </w:rPr>
        <w:t xml:space="preserve">: </w:t>
      </w:r>
    </w:p>
    <w:p w14:paraId="250C9276" w14:textId="54800BB2" w:rsidR="001868B7" w:rsidRPr="00441AB0" w:rsidRDefault="001868B7" w:rsidP="00F14D11">
      <w:pPr>
        <w:pStyle w:val="Default"/>
        <w:numPr>
          <w:ilvl w:val="0"/>
          <w:numId w:val="26"/>
        </w:numPr>
        <w:jc w:val="both"/>
        <w:rPr>
          <w:sz w:val="22"/>
          <w:szCs w:val="22"/>
        </w:rPr>
      </w:pPr>
      <w:r w:rsidRPr="00441AB0">
        <w:rPr>
          <w:sz w:val="22"/>
          <w:szCs w:val="22"/>
        </w:rPr>
        <w:t xml:space="preserve">Improved balance and posture </w:t>
      </w:r>
    </w:p>
    <w:p w14:paraId="6E5B78EE" w14:textId="4F4D9610" w:rsidR="001868B7" w:rsidRPr="00441AB0" w:rsidRDefault="001868B7" w:rsidP="00F14D11">
      <w:pPr>
        <w:pStyle w:val="Default"/>
        <w:numPr>
          <w:ilvl w:val="0"/>
          <w:numId w:val="26"/>
        </w:numPr>
        <w:jc w:val="both"/>
        <w:rPr>
          <w:sz w:val="22"/>
          <w:szCs w:val="22"/>
        </w:rPr>
      </w:pPr>
      <w:r w:rsidRPr="00441AB0">
        <w:rPr>
          <w:sz w:val="22"/>
          <w:szCs w:val="22"/>
        </w:rPr>
        <w:t xml:space="preserve">Promotion of body awareness </w:t>
      </w:r>
    </w:p>
    <w:p w14:paraId="463B27EA" w14:textId="6E82BAF4" w:rsidR="001868B7" w:rsidRPr="00441AB0" w:rsidRDefault="001868B7" w:rsidP="00F14D11">
      <w:pPr>
        <w:pStyle w:val="Default"/>
        <w:numPr>
          <w:ilvl w:val="0"/>
          <w:numId w:val="26"/>
        </w:numPr>
        <w:jc w:val="both"/>
        <w:rPr>
          <w:sz w:val="22"/>
          <w:szCs w:val="22"/>
        </w:rPr>
      </w:pPr>
      <w:r w:rsidRPr="00441AB0">
        <w:rPr>
          <w:sz w:val="22"/>
          <w:szCs w:val="22"/>
        </w:rPr>
        <w:t xml:space="preserve">Increased planning and decision making </w:t>
      </w:r>
    </w:p>
    <w:p w14:paraId="667713BF" w14:textId="284B05FF" w:rsidR="001868B7" w:rsidRPr="00441AB0" w:rsidRDefault="001868B7" w:rsidP="00F14D11">
      <w:pPr>
        <w:pStyle w:val="Default"/>
        <w:numPr>
          <w:ilvl w:val="0"/>
          <w:numId w:val="26"/>
        </w:numPr>
        <w:jc w:val="both"/>
        <w:rPr>
          <w:sz w:val="22"/>
          <w:szCs w:val="22"/>
        </w:rPr>
      </w:pPr>
      <w:r w:rsidRPr="00441AB0">
        <w:rPr>
          <w:sz w:val="22"/>
          <w:szCs w:val="22"/>
        </w:rPr>
        <w:t xml:space="preserve">Improvement in gross and fine motor skills </w:t>
      </w:r>
    </w:p>
    <w:p w14:paraId="013D7B21" w14:textId="6131DC14" w:rsidR="001868B7" w:rsidRPr="00441AB0" w:rsidRDefault="001868B7" w:rsidP="00F14D11">
      <w:pPr>
        <w:pStyle w:val="Default"/>
        <w:numPr>
          <w:ilvl w:val="0"/>
          <w:numId w:val="26"/>
        </w:numPr>
        <w:jc w:val="both"/>
        <w:rPr>
          <w:sz w:val="22"/>
          <w:szCs w:val="22"/>
        </w:rPr>
      </w:pPr>
      <w:r w:rsidRPr="00441AB0">
        <w:rPr>
          <w:sz w:val="22"/>
          <w:szCs w:val="22"/>
        </w:rPr>
        <w:t xml:space="preserve">Increased motivation and learning, and development of reading and speech through games </w:t>
      </w:r>
    </w:p>
    <w:p w14:paraId="2EA95451" w14:textId="50D4E04E" w:rsidR="001868B7" w:rsidRPr="00441AB0" w:rsidRDefault="001868B7" w:rsidP="00F14D11">
      <w:pPr>
        <w:pStyle w:val="Default"/>
        <w:numPr>
          <w:ilvl w:val="0"/>
          <w:numId w:val="26"/>
        </w:numPr>
        <w:jc w:val="both"/>
        <w:rPr>
          <w:sz w:val="22"/>
          <w:szCs w:val="22"/>
        </w:rPr>
      </w:pPr>
      <w:r w:rsidRPr="00441AB0">
        <w:rPr>
          <w:sz w:val="22"/>
          <w:szCs w:val="22"/>
        </w:rPr>
        <w:t xml:space="preserve">Development of eye-hand co-ordination </w:t>
      </w:r>
    </w:p>
    <w:p w14:paraId="31146B2A" w14:textId="11ADDF8A" w:rsidR="001868B7" w:rsidRPr="00441AB0" w:rsidRDefault="001868B7" w:rsidP="00F14D11">
      <w:pPr>
        <w:pStyle w:val="Default"/>
        <w:numPr>
          <w:ilvl w:val="0"/>
          <w:numId w:val="26"/>
        </w:numPr>
        <w:jc w:val="both"/>
        <w:rPr>
          <w:sz w:val="22"/>
          <w:szCs w:val="22"/>
        </w:rPr>
      </w:pPr>
      <w:r w:rsidRPr="00441AB0">
        <w:rPr>
          <w:sz w:val="22"/>
          <w:szCs w:val="22"/>
        </w:rPr>
        <w:t xml:space="preserve">Sensory stimulation through activity and surroundings </w:t>
      </w:r>
    </w:p>
    <w:p w14:paraId="775FF106" w14:textId="56656462" w:rsidR="001868B7" w:rsidRPr="00441AB0" w:rsidRDefault="001868B7" w:rsidP="00F14D11">
      <w:pPr>
        <w:pStyle w:val="Default"/>
        <w:numPr>
          <w:ilvl w:val="0"/>
          <w:numId w:val="26"/>
        </w:numPr>
        <w:jc w:val="both"/>
        <w:rPr>
          <w:sz w:val="22"/>
          <w:szCs w:val="22"/>
        </w:rPr>
      </w:pPr>
      <w:r w:rsidRPr="00441AB0">
        <w:rPr>
          <w:sz w:val="22"/>
          <w:szCs w:val="22"/>
        </w:rPr>
        <w:t xml:space="preserve">Overcoming phobias such as heights and animals </w:t>
      </w:r>
    </w:p>
    <w:p w14:paraId="36AE75AB" w14:textId="0AC8E6BC" w:rsidR="001868B7" w:rsidRPr="00441AB0" w:rsidRDefault="001868B7" w:rsidP="00F14D11">
      <w:pPr>
        <w:pStyle w:val="Default"/>
        <w:numPr>
          <w:ilvl w:val="0"/>
          <w:numId w:val="26"/>
        </w:numPr>
        <w:jc w:val="both"/>
        <w:rPr>
          <w:sz w:val="22"/>
          <w:szCs w:val="22"/>
        </w:rPr>
      </w:pPr>
      <w:r w:rsidRPr="00441AB0">
        <w:rPr>
          <w:sz w:val="22"/>
          <w:szCs w:val="22"/>
        </w:rPr>
        <w:t xml:space="preserve">Increased self-confidence and self-esteem and improved social integration </w:t>
      </w:r>
    </w:p>
    <w:p w14:paraId="5DE4F45D" w14:textId="584879AF" w:rsidR="001868B7" w:rsidRPr="00441AB0" w:rsidRDefault="001868B7" w:rsidP="00F14D11">
      <w:pPr>
        <w:pStyle w:val="Default"/>
        <w:numPr>
          <w:ilvl w:val="0"/>
          <w:numId w:val="26"/>
        </w:numPr>
        <w:jc w:val="both"/>
        <w:rPr>
          <w:sz w:val="22"/>
          <w:szCs w:val="22"/>
        </w:rPr>
      </w:pPr>
      <w:r w:rsidRPr="00441AB0">
        <w:rPr>
          <w:sz w:val="22"/>
          <w:szCs w:val="22"/>
        </w:rPr>
        <w:t xml:space="preserve">Improvement in memory and concentration </w:t>
      </w:r>
    </w:p>
    <w:p w14:paraId="337F8C6C" w14:textId="6F712209" w:rsidR="001868B7" w:rsidRPr="00441AB0" w:rsidRDefault="001868B7" w:rsidP="00F14D11">
      <w:pPr>
        <w:pStyle w:val="Default"/>
        <w:numPr>
          <w:ilvl w:val="0"/>
          <w:numId w:val="26"/>
        </w:numPr>
        <w:jc w:val="both"/>
        <w:rPr>
          <w:sz w:val="22"/>
          <w:szCs w:val="22"/>
        </w:rPr>
      </w:pPr>
      <w:r w:rsidRPr="00441AB0">
        <w:rPr>
          <w:sz w:val="22"/>
          <w:szCs w:val="22"/>
        </w:rPr>
        <w:t xml:space="preserve">Enhanced mobility and access to new experiences </w:t>
      </w:r>
    </w:p>
    <w:p w14:paraId="3F3ACFA5" w14:textId="6233AFF3" w:rsidR="001868B7" w:rsidRPr="00441AB0" w:rsidRDefault="001868B7" w:rsidP="00F14D11">
      <w:pPr>
        <w:pStyle w:val="Default"/>
        <w:numPr>
          <w:ilvl w:val="0"/>
          <w:numId w:val="26"/>
        </w:numPr>
        <w:jc w:val="both"/>
        <w:rPr>
          <w:sz w:val="22"/>
          <w:szCs w:val="22"/>
        </w:rPr>
      </w:pPr>
      <w:r w:rsidRPr="00441AB0">
        <w:rPr>
          <w:sz w:val="22"/>
          <w:szCs w:val="22"/>
        </w:rPr>
        <w:t xml:space="preserve">Development of language and communication skills </w:t>
      </w:r>
    </w:p>
    <w:p w14:paraId="4E3CC090" w14:textId="73F1E0B4" w:rsidR="001868B7" w:rsidRPr="00441AB0" w:rsidRDefault="001868B7" w:rsidP="00F14D11">
      <w:pPr>
        <w:pStyle w:val="Default"/>
        <w:numPr>
          <w:ilvl w:val="0"/>
          <w:numId w:val="26"/>
        </w:numPr>
        <w:jc w:val="both"/>
        <w:rPr>
          <w:sz w:val="22"/>
          <w:szCs w:val="22"/>
        </w:rPr>
      </w:pPr>
      <w:r w:rsidRPr="00441AB0">
        <w:rPr>
          <w:sz w:val="22"/>
          <w:szCs w:val="22"/>
        </w:rPr>
        <w:t xml:space="preserve">Learning the value of rules </w:t>
      </w:r>
      <w:proofErr w:type="spellStart"/>
      <w:r w:rsidRPr="00441AB0">
        <w:rPr>
          <w:sz w:val="22"/>
          <w:szCs w:val="22"/>
        </w:rPr>
        <w:t>eg</w:t>
      </w:r>
      <w:proofErr w:type="spellEnd"/>
      <w:r w:rsidRPr="00441AB0">
        <w:rPr>
          <w:sz w:val="22"/>
          <w:szCs w:val="22"/>
        </w:rPr>
        <w:t xml:space="preserve">: safety and discipline </w:t>
      </w:r>
    </w:p>
    <w:p w14:paraId="0BB42311" w14:textId="21465B05" w:rsidR="001868B7" w:rsidRPr="00441AB0" w:rsidRDefault="001868B7" w:rsidP="00F14D11">
      <w:pPr>
        <w:pStyle w:val="Default"/>
        <w:numPr>
          <w:ilvl w:val="0"/>
          <w:numId w:val="26"/>
        </w:numPr>
        <w:jc w:val="both"/>
        <w:rPr>
          <w:sz w:val="22"/>
          <w:szCs w:val="22"/>
        </w:rPr>
      </w:pPr>
      <w:r w:rsidRPr="00441AB0">
        <w:rPr>
          <w:sz w:val="22"/>
          <w:szCs w:val="22"/>
        </w:rPr>
        <w:t xml:space="preserve">Personal challenge leading to achievement of goals </w:t>
      </w:r>
    </w:p>
    <w:p w14:paraId="18B1F2FC" w14:textId="231E8B96" w:rsidR="001868B7" w:rsidRPr="00441AB0" w:rsidRDefault="001868B7" w:rsidP="00F14D11">
      <w:pPr>
        <w:pStyle w:val="Default"/>
        <w:numPr>
          <w:ilvl w:val="0"/>
          <w:numId w:val="26"/>
        </w:numPr>
        <w:jc w:val="both"/>
        <w:rPr>
          <w:sz w:val="22"/>
          <w:szCs w:val="22"/>
        </w:rPr>
      </w:pPr>
      <w:r w:rsidRPr="00441AB0">
        <w:rPr>
          <w:sz w:val="22"/>
          <w:szCs w:val="22"/>
        </w:rPr>
        <w:t xml:space="preserve">Learning a skill that many able-bodied people don’t have </w:t>
      </w:r>
    </w:p>
    <w:p w14:paraId="7DC35CAC" w14:textId="65DDB8E1" w:rsidR="001868B7" w:rsidRPr="00441AB0" w:rsidRDefault="001868B7" w:rsidP="00F14D11">
      <w:pPr>
        <w:pStyle w:val="Default"/>
        <w:numPr>
          <w:ilvl w:val="0"/>
          <w:numId w:val="26"/>
        </w:numPr>
        <w:jc w:val="both"/>
        <w:rPr>
          <w:sz w:val="22"/>
          <w:szCs w:val="22"/>
        </w:rPr>
      </w:pPr>
      <w:r w:rsidRPr="00441AB0">
        <w:rPr>
          <w:sz w:val="22"/>
          <w:szCs w:val="22"/>
        </w:rPr>
        <w:t xml:space="preserve">Learning about animal welfare by contact with animals </w:t>
      </w:r>
    </w:p>
    <w:p w14:paraId="4AC73C5A" w14:textId="060A8335" w:rsidR="001868B7" w:rsidRPr="00441AB0" w:rsidRDefault="001868B7" w:rsidP="00F14D11">
      <w:pPr>
        <w:pStyle w:val="Default"/>
        <w:numPr>
          <w:ilvl w:val="0"/>
          <w:numId w:val="26"/>
        </w:numPr>
        <w:jc w:val="both"/>
        <w:rPr>
          <w:sz w:val="22"/>
          <w:szCs w:val="22"/>
        </w:rPr>
      </w:pPr>
      <w:r w:rsidRPr="00441AB0">
        <w:rPr>
          <w:sz w:val="22"/>
          <w:szCs w:val="22"/>
        </w:rPr>
        <w:t xml:space="preserve">Participation and opportunity for competition </w:t>
      </w:r>
    </w:p>
    <w:p w14:paraId="58632AED" w14:textId="5C583835" w:rsidR="001868B7" w:rsidRPr="00441AB0" w:rsidRDefault="001868B7" w:rsidP="00F14D11">
      <w:pPr>
        <w:pStyle w:val="Default"/>
        <w:numPr>
          <w:ilvl w:val="0"/>
          <w:numId w:val="26"/>
        </w:numPr>
        <w:jc w:val="both"/>
        <w:rPr>
          <w:sz w:val="22"/>
          <w:szCs w:val="22"/>
        </w:rPr>
      </w:pPr>
      <w:r w:rsidRPr="00441AB0">
        <w:rPr>
          <w:sz w:val="22"/>
          <w:szCs w:val="22"/>
        </w:rPr>
        <w:t xml:space="preserve">Being given the right to take controlled risks </w:t>
      </w:r>
    </w:p>
    <w:p w14:paraId="6F72A4F4" w14:textId="3F712CAF" w:rsidR="001868B7" w:rsidRPr="00441AB0" w:rsidRDefault="001868B7" w:rsidP="00F14D11">
      <w:pPr>
        <w:pStyle w:val="Default"/>
        <w:numPr>
          <w:ilvl w:val="0"/>
          <w:numId w:val="26"/>
        </w:numPr>
        <w:jc w:val="both"/>
        <w:rPr>
          <w:sz w:val="22"/>
          <w:szCs w:val="22"/>
        </w:rPr>
      </w:pPr>
      <w:r w:rsidRPr="00441AB0">
        <w:rPr>
          <w:sz w:val="22"/>
          <w:szCs w:val="22"/>
        </w:rPr>
        <w:t xml:space="preserve">The promotion of a general feeling of well-being </w:t>
      </w:r>
    </w:p>
    <w:p w14:paraId="1C2F2332" w14:textId="77777777" w:rsidR="001868B7" w:rsidRPr="00441AB0" w:rsidRDefault="001868B7" w:rsidP="001868B7">
      <w:pPr>
        <w:pStyle w:val="Default"/>
        <w:ind w:left="360" w:hanging="360"/>
        <w:jc w:val="both"/>
        <w:rPr>
          <w:sz w:val="22"/>
          <w:szCs w:val="22"/>
        </w:rPr>
      </w:pPr>
    </w:p>
    <w:p w14:paraId="5766070F" w14:textId="77777777" w:rsidR="001868B7" w:rsidRPr="00441AB0" w:rsidRDefault="001868B7" w:rsidP="001868B7">
      <w:pPr>
        <w:pStyle w:val="Default"/>
        <w:jc w:val="center"/>
        <w:rPr>
          <w:b/>
          <w:sz w:val="22"/>
          <w:szCs w:val="22"/>
        </w:rPr>
      </w:pPr>
    </w:p>
    <w:p w14:paraId="0029B8BF" w14:textId="77777777" w:rsidR="001868B7" w:rsidRPr="00F14D11" w:rsidRDefault="001868B7" w:rsidP="00F14D11">
      <w:pPr>
        <w:pStyle w:val="Heading3"/>
        <w:rPr>
          <w:b/>
          <w:sz w:val="32"/>
        </w:rPr>
      </w:pPr>
      <w:bookmarkStart w:id="8" w:name="_Toc66563534"/>
      <w:r w:rsidRPr="00F14D11">
        <w:rPr>
          <w:b/>
          <w:sz w:val="32"/>
        </w:rPr>
        <w:t>O</w:t>
      </w:r>
      <w:r w:rsidR="00202C2D" w:rsidRPr="00F14D11">
        <w:rPr>
          <w:b/>
          <w:sz w:val="32"/>
        </w:rPr>
        <w:t>ur Coaches</w:t>
      </w:r>
      <w:bookmarkEnd w:id="8"/>
    </w:p>
    <w:p w14:paraId="5BA1393F" w14:textId="77777777" w:rsidR="00441AB0" w:rsidRDefault="00441AB0" w:rsidP="001868B7">
      <w:pPr>
        <w:pStyle w:val="Default"/>
        <w:jc w:val="both"/>
        <w:rPr>
          <w:sz w:val="22"/>
          <w:szCs w:val="22"/>
        </w:rPr>
      </w:pPr>
    </w:p>
    <w:p w14:paraId="531E1921" w14:textId="77777777" w:rsidR="001868B7" w:rsidRPr="00441AB0" w:rsidRDefault="001868B7" w:rsidP="001868B7">
      <w:pPr>
        <w:pStyle w:val="Default"/>
        <w:jc w:val="both"/>
        <w:rPr>
          <w:sz w:val="22"/>
          <w:szCs w:val="22"/>
        </w:rPr>
      </w:pPr>
      <w:r w:rsidRPr="00441AB0">
        <w:rPr>
          <w:sz w:val="22"/>
          <w:szCs w:val="22"/>
        </w:rPr>
        <w:t xml:space="preserve">Our coaches are all qualified RDA NSW Coaches. They are certified First Aiders (updated every three years) and have skills in </w:t>
      </w:r>
      <w:proofErr w:type="spellStart"/>
      <w:r w:rsidRPr="00441AB0">
        <w:rPr>
          <w:sz w:val="22"/>
          <w:szCs w:val="22"/>
        </w:rPr>
        <w:t>horsemastership</w:t>
      </w:r>
      <w:proofErr w:type="spellEnd"/>
      <w:r w:rsidRPr="00441AB0">
        <w:rPr>
          <w:sz w:val="22"/>
          <w:szCs w:val="22"/>
        </w:rPr>
        <w:t xml:space="preserve">, teaching and management of the centre. Coaches are assessed on these subjects and are graded as Assistant Coach, Coach or Senior Coach. </w:t>
      </w:r>
    </w:p>
    <w:p w14:paraId="44B6D6C9" w14:textId="77777777" w:rsidR="001868B7" w:rsidRPr="00441AB0" w:rsidRDefault="001868B7" w:rsidP="001868B7">
      <w:pPr>
        <w:pStyle w:val="Default"/>
        <w:jc w:val="both"/>
        <w:rPr>
          <w:sz w:val="22"/>
          <w:szCs w:val="22"/>
        </w:rPr>
      </w:pPr>
    </w:p>
    <w:p w14:paraId="355AC805" w14:textId="77777777" w:rsidR="001868B7" w:rsidRPr="00441AB0" w:rsidRDefault="001868B7" w:rsidP="001868B7">
      <w:pPr>
        <w:pStyle w:val="Default"/>
        <w:jc w:val="both"/>
        <w:rPr>
          <w:sz w:val="22"/>
          <w:szCs w:val="22"/>
        </w:rPr>
      </w:pPr>
      <w:r w:rsidRPr="00441AB0">
        <w:rPr>
          <w:sz w:val="22"/>
          <w:szCs w:val="22"/>
        </w:rPr>
        <w:t xml:space="preserve">The Coach of the Day has full responsibility for the horses, </w:t>
      </w:r>
      <w:proofErr w:type="gramStart"/>
      <w:r w:rsidRPr="00441AB0">
        <w:rPr>
          <w:sz w:val="22"/>
          <w:szCs w:val="22"/>
        </w:rPr>
        <w:t>riders</w:t>
      </w:r>
      <w:proofErr w:type="gramEnd"/>
      <w:r w:rsidRPr="00441AB0">
        <w:rPr>
          <w:sz w:val="22"/>
          <w:szCs w:val="22"/>
        </w:rPr>
        <w:t xml:space="preserve"> and volunteers. The Coach will brief the volunteers before each riding session and at the end of the day discuss the progress of the riders with the volunteers. Discussion with carers or school staff regarding the riders is the responsibility of the coaches only. </w:t>
      </w:r>
    </w:p>
    <w:p w14:paraId="76B829FA" w14:textId="77777777" w:rsidR="001868B7" w:rsidRPr="00441AB0" w:rsidRDefault="001868B7" w:rsidP="001868B7">
      <w:pPr>
        <w:pStyle w:val="Default"/>
        <w:jc w:val="center"/>
        <w:rPr>
          <w:b/>
          <w:bCs/>
          <w:sz w:val="22"/>
          <w:szCs w:val="22"/>
        </w:rPr>
      </w:pPr>
    </w:p>
    <w:p w14:paraId="122F4493" w14:textId="77777777" w:rsidR="001868B7" w:rsidRPr="00441AB0" w:rsidRDefault="001868B7" w:rsidP="001868B7">
      <w:pPr>
        <w:pStyle w:val="Default"/>
        <w:jc w:val="center"/>
        <w:rPr>
          <w:b/>
          <w:bCs/>
          <w:sz w:val="22"/>
          <w:szCs w:val="22"/>
        </w:rPr>
      </w:pPr>
    </w:p>
    <w:p w14:paraId="065C838D" w14:textId="018C6EAD" w:rsidR="001868B7" w:rsidRPr="00F14D11" w:rsidRDefault="001868B7" w:rsidP="00F14D11">
      <w:pPr>
        <w:pStyle w:val="Heading2"/>
        <w:jc w:val="center"/>
        <w:rPr>
          <w:b/>
        </w:rPr>
      </w:pPr>
      <w:bookmarkStart w:id="9" w:name="_Toc66563535"/>
      <w:r w:rsidRPr="00F14D11">
        <w:rPr>
          <w:b/>
          <w:sz w:val="32"/>
        </w:rPr>
        <w:lastRenderedPageBreak/>
        <w:t>RDA</w:t>
      </w:r>
      <w:r w:rsidR="00202C2D" w:rsidRPr="00F14D11">
        <w:rPr>
          <w:b/>
          <w:sz w:val="32"/>
        </w:rPr>
        <w:t xml:space="preserve"> NSW Volunteers</w:t>
      </w:r>
      <w:bookmarkEnd w:id="9"/>
    </w:p>
    <w:p w14:paraId="262F7C09" w14:textId="77777777" w:rsidR="001868B7" w:rsidRPr="00441AB0" w:rsidRDefault="001868B7" w:rsidP="001868B7">
      <w:pPr>
        <w:pStyle w:val="Default"/>
        <w:jc w:val="center"/>
        <w:rPr>
          <w:sz w:val="22"/>
          <w:szCs w:val="22"/>
        </w:rPr>
      </w:pPr>
    </w:p>
    <w:p w14:paraId="06B62783" w14:textId="73CC10D6" w:rsidR="001868B7" w:rsidRPr="00441AB0" w:rsidRDefault="001868B7" w:rsidP="001868B7">
      <w:pPr>
        <w:pStyle w:val="Default"/>
        <w:jc w:val="both"/>
        <w:rPr>
          <w:sz w:val="22"/>
          <w:szCs w:val="22"/>
        </w:rPr>
      </w:pPr>
      <w:r w:rsidRPr="00441AB0">
        <w:rPr>
          <w:sz w:val="22"/>
          <w:szCs w:val="22"/>
        </w:rPr>
        <w:t xml:space="preserve">Volunteers don’t need any prior knowledge of </w:t>
      </w:r>
      <w:r w:rsidR="007B039A" w:rsidRPr="00441AB0">
        <w:rPr>
          <w:sz w:val="22"/>
          <w:szCs w:val="22"/>
        </w:rPr>
        <w:t>horses;</w:t>
      </w:r>
      <w:r w:rsidRPr="00441AB0">
        <w:rPr>
          <w:sz w:val="22"/>
          <w:szCs w:val="22"/>
        </w:rPr>
        <w:t xml:space="preserve"> they learn on the job. Jobs may include cleaning up yards, feeding, </w:t>
      </w:r>
      <w:proofErr w:type="gramStart"/>
      <w:r w:rsidRPr="00441AB0">
        <w:rPr>
          <w:sz w:val="22"/>
          <w:szCs w:val="22"/>
        </w:rPr>
        <w:t>grooming</w:t>
      </w:r>
      <w:proofErr w:type="gramEnd"/>
      <w:r w:rsidRPr="00441AB0">
        <w:rPr>
          <w:sz w:val="22"/>
          <w:szCs w:val="22"/>
        </w:rPr>
        <w:t xml:space="preserve"> and tacking up horses, making cups of tea, assisting riders to prepare for class, helping with games in class, or “side walking”, to assist or instil confidence in the rider. There are also countless ‘admin’ and fundraising tasks which are the domain and responsibility of volunteers. </w:t>
      </w:r>
    </w:p>
    <w:p w14:paraId="15166F96" w14:textId="77777777" w:rsidR="001868B7" w:rsidRPr="00441AB0" w:rsidRDefault="001868B7" w:rsidP="001868B7">
      <w:pPr>
        <w:pStyle w:val="Default"/>
        <w:jc w:val="both"/>
        <w:rPr>
          <w:sz w:val="22"/>
          <w:szCs w:val="22"/>
        </w:rPr>
      </w:pPr>
    </w:p>
    <w:p w14:paraId="18C37A4D" w14:textId="77777777" w:rsidR="001868B7" w:rsidRPr="00441AB0" w:rsidRDefault="001868B7" w:rsidP="001868B7">
      <w:pPr>
        <w:pStyle w:val="Default"/>
        <w:jc w:val="both"/>
        <w:rPr>
          <w:sz w:val="22"/>
          <w:szCs w:val="22"/>
        </w:rPr>
      </w:pPr>
      <w:r w:rsidRPr="00441AB0">
        <w:rPr>
          <w:sz w:val="22"/>
          <w:szCs w:val="22"/>
        </w:rPr>
        <w:t xml:space="preserve">Some important things to note: </w:t>
      </w:r>
    </w:p>
    <w:p w14:paraId="1E37A747" w14:textId="77777777" w:rsidR="001868B7" w:rsidRPr="00441AB0" w:rsidRDefault="001868B7" w:rsidP="001868B7">
      <w:pPr>
        <w:pStyle w:val="Default"/>
        <w:ind w:left="360" w:hanging="360"/>
        <w:jc w:val="both"/>
        <w:rPr>
          <w:sz w:val="22"/>
          <w:szCs w:val="22"/>
        </w:rPr>
      </w:pPr>
      <w:r w:rsidRPr="00441AB0">
        <w:rPr>
          <w:sz w:val="22"/>
          <w:szCs w:val="22"/>
        </w:rPr>
        <w:t xml:space="preserve">• </w:t>
      </w:r>
      <w:r w:rsidRPr="00441AB0">
        <w:rPr>
          <w:b/>
          <w:bCs/>
          <w:sz w:val="22"/>
          <w:szCs w:val="22"/>
        </w:rPr>
        <w:t xml:space="preserve">Always sign the “Volunteers Day Book” (this is for insurance purposes). </w:t>
      </w:r>
    </w:p>
    <w:p w14:paraId="58191753" w14:textId="77777777" w:rsidR="001868B7" w:rsidRPr="00441AB0" w:rsidRDefault="001868B7" w:rsidP="001868B7">
      <w:pPr>
        <w:pStyle w:val="Default"/>
        <w:ind w:left="360" w:hanging="360"/>
        <w:jc w:val="both"/>
        <w:rPr>
          <w:sz w:val="22"/>
          <w:szCs w:val="22"/>
        </w:rPr>
      </w:pPr>
      <w:r w:rsidRPr="00441AB0">
        <w:rPr>
          <w:sz w:val="22"/>
          <w:szCs w:val="22"/>
        </w:rPr>
        <w:t xml:space="preserve">• Learn how to tie a quick release knot. </w:t>
      </w:r>
    </w:p>
    <w:p w14:paraId="55A09E66" w14:textId="77777777" w:rsidR="001868B7" w:rsidRPr="00441AB0" w:rsidRDefault="001868B7" w:rsidP="001868B7">
      <w:pPr>
        <w:pStyle w:val="Default"/>
        <w:ind w:left="360" w:hanging="360"/>
        <w:jc w:val="both"/>
        <w:rPr>
          <w:sz w:val="22"/>
          <w:szCs w:val="22"/>
        </w:rPr>
      </w:pPr>
      <w:r w:rsidRPr="00441AB0">
        <w:rPr>
          <w:sz w:val="22"/>
          <w:szCs w:val="22"/>
        </w:rPr>
        <w:t xml:space="preserve">• Always check with a coach before photographing any rider. </w:t>
      </w:r>
    </w:p>
    <w:p w14:paraId="0DE98154" w14:textId="77777777" w:rsidR="001868B7" w:rsidRPr="00441AB0" w:rsidRDefault="001868B7" w:rsidP="001868B7">
      <w:pPr>
        <w:pStyle w:val="Default"/>
        <w:ind w:left="360" w:hanging="360"/>
        <w:jc w:val="both"/>
        <w:rPr>
          <w:sz w:val="22"/>
          <w:szCs w:val="22"/>
        </w:rPr>
      </w:pPr>
      <w:r w:rsidRPr="00441AB0">
        <w:rPr>
          <w:sz w:val="22"/>
          <w:szCs w:val="22"/>
        </w:rPr>
        <w:t xml:space="preserve">• Never wrap a lead rope around your hand. A horse is stronger than you and you risk broken fingers if he decides to pull away. </w:t>
      </w:r>
    </w:p>
    <w:p w14:paraId="521337ED" w14:textId="77777777" w:rsidR="001868B7" w:rsidRPr="00441AB0" w:rsidRDefault="001868B7" w:rsidP="001868B7">
      <w:pPr>
        <w:pStyle w:val="Default"/>
        <w:ind w:left="360" w:hanging="360"/>
        <w:jc w:val="both"/>
        <w:rPr>
          <w:sz w:val="22"/>
          <w:szCs w:val="22"/>
        </w:rPr>
      </w:pPr>
      <w:r w:rsidRPr="00441AB0">
        <w:rPr>
          <w:sz w:val="22"/>
          <w:szCs w:val="22"/>
        </w:rPr>
        <w:t xml:space="preserve">• When a horse is tied up, don’t walk under his neck, go behind or unclip his lead rope and walk around the front. </w:t>
      </w:r>
    </w:p>
    <w:p w14:paraId="465552B8" w14:textId="77777777" w:rsidR="001868B7" w:rsidRPr="00441AB0" w:rsidRDefault="001868B7" w:rsidP="001868B7">
      <w:pPr>
        <w:pStyle w:val="Default"/>
        <w:ind w:left="360" w:hanging="360"/>
        <w:jc w:val="both"/>
        <w:rPr>
          <w:sz w:val="22"/>
          <w:szCs w:val="22"/>
        </w:rPr>
      </w:pPr>
      <w:r w:rsidRPr="00441AB0">
        <w:rPr>
          <w:sz w:val="22"/>
          <w:szCs w:val="22"/>
        </w:rPr>
        <w:t xml:space="preserve">• Riders must not be mounted or dismounted without the supervision of the coach or appointed experienced volunteers. </w:t>
      </w:r>
    </w:p>
    <w:p w14:paraId="52532B98" w14:textId="77777777" w:rsidR="001868B7" w:rsidRPr="00441AB0" w:rsidRDefault="001868B7" w:rsidP="001868B7">
      <w:pPr>
        <w:pStyle w:val="Default"/>
        <w:ind w:left="360" w:hanging="360"/>
        <w:jc w:val="both"/>
        <w:rPr>
          <w:sz w:val="22"/>
          <w:szCs w:val="22"/>
        </w:rPr>
      </w:pPr>
      <w:r w:rsidRPr="00441AB0">
        <w:rPr>
          <w:sz w:val="22"/>
          <w:szCs w:val="22"/>
        </w:rPr>
        <w:t xml:space="preserve">• When leading a horse in class, always keep about two horse lengths between you and the horse in front. If you are getting left behind, you may have to cut corners </w:t>
      </w:r>
      <w:proofErr w:type="gramStart"/>
      <w:r w:rsidRPr="00441AB0">
        <w:rPr>
          <w:sz w:val="22"/>
          <w:szCs w:val="22"/>
        </w:rPr>
        <w:t>in order to</w:t>
      </w:r>
      <w:proofErr w:type="gramEnd"/>
      <w:r w:rsidRPr="00441AB0">
        <w:rPr>
          <w:sz w:val="22"/>
          <w:szCs w:val="22"/>
        </w:rPr>
        <w:t xml:space="preserve"> catch up. </w:t>
      </w:r>
    </w:p>
    <w:p w14:paraId="5BBC3C63" w14:textId="77777777" w:rsidR="001868B7" w:rsidRPr="00441AB0" w:rsidRDefault="001868B7" w:rsidP="001868B7">
      <w:pPr>
        <w:pStyle w:val="Default"/>
        <w:ind w:left="360" w:hanging="360"/>
        <w:jc w:val="both"/>
        <w:rPr>
          <w:sz w:val="22"/>
          <w:szCs w:val="22"/>
        </w:rPr>
      </w:pPr>
      <w:r w:rsidRPr="00441AB0">
        <w:rPr>
          <w:sz w:val="22"/>
          <w:szCs w:val="22"/>
        </w:rPr>
        <w:t xml:space="preserve">• If you are in control of the horse, you must not assist the rider when mounting or dismounting. </w:t>
      </w:r>
    </w:p>
    <w:p w14:paraId="5F657775" w14:textId="50A094E7" w:rsidR="001868B7" w:rsidRPr="00441AB0" w:rsidRDefault="001868B7" w:rsidP="001868B7">
      <w:pPr>
        <w:pStyle w:val="Default"/>
        <w:ind w:left="360" w:hanging="360"/>
        <w:jc w:val="both"/>
        <w:rPr>
          <w:sz w:val="22"/>
          <w:szCs w:val="22"/>
        </w:rPr>
      </w:pPr>
      <w:r w:rsidRPr="00441AB0">
        <w:rPr>
          <w:sz w:val="22"/>
          <w:szCs w:val="22"/>
        </w:rPr>
        <w:t xml:space="preserve">• When leading, the horse is your responsibility if there are </w:t>
      </w:r>
      <w:proofErr w:type="gramStart"/>
      <w:r w:rsidRPr="00441AB0">
        <w:rPr>
          <w:sz w:val="22"/>
          <w:szCs w:val="22"/>
        </w:rPr>
        <w:t>side</w:t>
      </w:r>
      <w:r w:rsidR="00ED64EF">
        <w:rPr>
          <w:sz w:val="22"/>
          <w:szCs w:val="22"/>
        </w:rPr>
        <w:t>-</w:t>
      </w:r>
      <w:r w:rsidRPr="00441AB0">
        <w:rPr>
          <w:sz w:val="22"/>
          <w:szCs w:val="22"/>
        </w:rPr>
        <w:t>walkers</w:t>
      </w:r>
      <w:proofErr w:type="gramEnd"/>
      <w:r w:rsidRPr="00441AB0">
        <w:rPr>
          <w:sz w:val="22"/>
          <w:szCs w:val="22"/>
        </w:rPr>
        <w:t xml:space="preserve">. If there are no </w:t>
      </w:r>
      <w:proofErr w:type="gramStart"/>
      <w:r w:rsidRPr="00441AB0">
        <w:rPr>
          <w:sz w:val="22"/>
          <w:szCs w:val="22"/>
        </w:rPr>
        <w:t>side</w:t>
      </w:r>
      <w:r w:rsidR="00ED64EF">
        <w:rPr>
          <w:sz w:val="22"/>
          <w:szCs w:val="22"/>
        </w:rPr>
        <w:t>-</w:t>
      </w:r>
      <w:r w:rsidRPr="00441AB0">
        <w:rPr>
          <w:sz w:val="22"/>
          <w:szCs w:val="22"/>
        </w:rPr>
        <w:t>walkers</w:t>
      </w:r>
      <w:proofErr w:type="gramEnd"/>
      <w:r w:rsidRPr="00441AB0">
        <w:rPr>
          <w:sz w:val="22"/>
          <w:szCs w:val="22"/>
        </w:rPr>
        <w:t xml:space="preserve">, the wellbeing of the rider comes first. </w:t>
      </w:r>
    </w:p>
    <w:p w14:paraId="52A4A702" w14:textId="77777777" w:rsidR="001868B7" w:rsidRPr="00441AB0" w:rsidRDefault="001868B7" w:rsidP="001868B7">
      <w:pPr>
        <w:pStyle w:val="Default"/>
        <w:ind w:left="360" w:hanging="360"/>
        <w:jc w:val="both"/>
        <w:rPr>
          <w:sz w:val="22"/>
          <w:szCs w:val="22"/>
        </w:rPr>
      </w:pPr>
      <w:r w:rsidRPr="00441AB0">
        <w:rPr>
          <w:sz w:val="22"/>
          <w:szCs w:val="22"/>
        </w:rPr>
        <w:t xml:space="preserve">• Move out of the class into the centre of the arena if there is a problem with your horse or rider. The coach can then address the problem. </w:t>
      </w:r>
    </w:p>
    <w:p w14:paraId="11A7D9F6" w14:textId="77777777" w:rsidR="001868B7" w:rsidRPr="00441AB0" w:rsidRDefault="001868B7" w:rsidP="001868B7">
      <w:pPr>
        <w:spacing w:after="0"/>
        <w:jc w:val="center"/>
        <w:rPr>
          <w:rFonts w:ascii="Arial" w:hAnsi="Arial" w:cs="Arial"/>
          <w:b/>
        </w:rPr>
      </w:pPr>
    </w:p>
    <w:p w14:paraId="6F616ADC" w14:textId="77777777" w:rsidR="00441AB0" w:rsidRDefault="00441AB0" w:rsidP="00B169AE">
      <w:pPr>
        <w:spacing w:after="0"/>
        <w:jc w:val="center"/>
        <w:rPr>
          <w:rFonts w:ascii="Arial" w:hAnsi="Arial" w:cs="Arial"/>
          <w:b/>
          <w:sz w:val="28"/>
          <w:szCs w:val="28"/>
        </w:rPr>
      </w:pPr>
    </w:p>
    <w:p w14:paraId="074D787B" w14:textId="037EA5FD" w:rsidR="001868B7" w:rsidRPr="00441AB0" w:rsidRDefault="001868B7" w:rsidP="00B169AE">
      <w:pPr>
        <w:spacing w:after="0"/>
        <w:jc w:val="center"/>
        <w:rPr>
          <w:rFonts w:ascii="Arial" w:hAnsi="Arial" w:cs="Arial"/>
          <w:b/>
          <w:u w:val="single"/>
        </w:rPr>
      </w:pPr>
      <w:bookmarkStart w:id="10" w:name="_Toc66563536"/>
      <w:r w:rsidRPr="00F14D11">
        <w:rPr>
          <w:rStyle w:val="Heading2Char"/>
          <w:sz w:val="32"/>
        </w:rPr>
        <w:t>RDA</w:t>
      </w:r>
      <w:r w:rsidR="00FE2734">
        <w:rPr>
          <w:rStyle w:val="Heading2Char"/>
          <w:b/>
          <w:sz w:val="32"/>
        </w:rPr>
        <w:t xml:space="preserve"> </w:t>
      </w:r>
      <w:r w:rsidRPr="00F14D11">
        <w:rPr>
          <w:rStyle w:val="Heading2Char"/>
          <w:sz w:val="32"/>
        </w:rPr>
        <w:t>NSW Commitment to Volunteers</w:t>
      </w:r>
      <w:bookmarkEnd w:id="10"/>
      <w:r w:rsidRPr="00441AB0">
        <w:rPr>
          <w:rStyle w:val="FootnoteReference"/>
          <w:rFonts w:ascii="Arial" w:hAnsi="Arial" w:cs="Arial"/>
          <w:b/>
          <w:u w:val="single"/>
        </w:rPr>
        <w:footnoteReference w:id="1"/>
      </w:r>
    </w:p>
    <w:p w14:paraId="4213B238" w14:textId="76AEC4B8" w:rsidR="001868B7" w:rsidRPr="00441AB0" w:rsidRDefault="001868B7" w:rsidP="001868B7">
      <w:pPr>
        <w:spacing w:after="0"/>
        <w:rPr>
          <w:rFonts w:ascii="Arial" w:hAnsi="Arial" w:cs="Arial"/>
        </w:rPr>
      </w:pPr>
      <w:r w:rsidRPr="00441AB0">
        <w:rPr>
          <w:rFonts w:ascii="Arial" w:hAnsi="Arial" w:cs="Arial"/>
        </w:rPr>
        <w:t>To ensure the volunteer’s experience is satisfying and rewarding and complies with Federal and State legislation and our Duty of Care, RDA NSW commits to the following:</w:t>
      </w:r>
    </w:p>
    <w:p w14:paraId="08A8D647" w14:textId="77777777" w:rsidR="001868B7" w:rsidRPr="00441AB0" w:rsidRDefault="001868B7" w:rsidP="001868B7">
      <w:pPr>
        <w:pStyle w:val="ListParagraph"/>
        <w:numPr>
          <w:ilvl w:val="0"/>
          <w:numId w:val="18"/>
        </w:numPr>
        <w:spacing w:after="0"/>
        <w:rPr>
          <w:rFonts w:ascii="Arial" w:hAnsi="Arial" w:cs="Arial"/>
        </w:rPr>
      </w:pPr>
      <w:r w:rsidRPr="00441AB0">
        <w:rPr>
          <w:rFonts w:ascii="Arial" w:hAnsi="Arial" w:cs="Arial"/>
        </w:rPr>
        <w:t>State and acknowledge the contribution of volunteers in RDANSW documentation</w:t>
      </w:r>
    </w:p>
    <w:p w14:paraId="503123A7" w14:textId="77777777" w:rsidR="001868B7" w:rsidRPr="00441AB0" w:rsidRDefault="001868B7" w:rsidP="001868B7">
      <w:pPr>
        <w:pStyle w:val="ListParagraph"/>
        <w:numPr>
          <w:ilvl w:val="0"/>
          <w:numId w:val="18"/>
        </w:numPr>
        <w:spacing w:after="0"/>
        <w:rPr>
          <w:rFonts w:ascii="Arial" w:hAnsi="Arial" w:cs="Arial"/>
        </w:rPr>
      </w:pPr>
      <w:r w:rsidRPr="00441AB0">
        <w:rPr>
          <w:rFonts w:ascii="Arial" w:hAnsi="Arial" w:cs="Arial"/>
        </w:rPr>
        <w:t>Recognise the achievement of volunteers</w:t>
      </w:r>
    </w:p>
    <w:p w14:paraId="0831B0E9" w14:textId="77777777" w:rsidR="001868B7" w:rsidRPr="00441AB0" w:rsidRDefault="001868B7" w:rsidP="001868B7">
      <w:pPr>
        <w:pStyle w:val="ListParagraph"/>
        <w:numPr>
          <w:ilvl w:val="0"/>
          <w:numId w:val="18"/>
        </w:numPr>
        <w:spacing w:after="0"/>
        <w:rPr>
          <w:rFonts w:ascii="Arial" w:hAnsi="Arial" w:cs="Arial"/>
        </w:rPr>
      </w:pPr>
      <w:r w:rsidRPr="00441AB0">
        <w:rPr>
          <w:rFonts w:ascii="Arial" w:hAnsi="Arial" w:cs="Arial"/>
        </w:rPr>
        <w:t>Provide insurance cover</w:t>
      </w:r>
    </w:p>
    <w:p w14:paraId="755C9C0E" w14:textId="77777777" w:rsidR="001868B7" w:rsidRPr="00441AB0" w:rsidRDefault="001868B7" w:rsidP="001868B7">
      <w:pPr>
        <w:pStyle w:val="ListParagraph"/>
        <w:numPr>
          <w:ilvl w:val="0"/>
          <w:numId w:val="18"/>
        </w:numPr>
        <w:spacing w:after="0"/>
        <w:rPr>
          <w:rFonts w:ascii="Arial" w:hAnsi="Arial" w:cs="Arial"/>
        </w:rPr>
      </w:pPr>
      <w:r w:rsidRPr="00441AB0">
        <w:rPr>
          <w:rFonts w:ascii="Arial" w:hAnsi="Arial" w:cs="Arial"/>
        </w:rPr>
        <w:t>Make volunteers aware of, and provide them with, a copy of the RDANSW Volunteers information and other documents relating to RDANSW Volunteer policies</w:t>
      </w:r>
    </w:p>
    <w:p w14:paraId="7CDBB4E0" w14:textId="77777777" w:rsidR="001868B7" w:rsidRPr="00441AB0" w:rsidRDefault="001868B7" w:rsidP="001868B7">
      <w:pPr>
        <w:pStyle w:val="ListParagraph"/>
        <w:numPr>
          <w:ilvl w:val="0"/>
          <w:numId w:val="18"/>
        </w:numPr>
        <w:spacing w:after="0"/>
        <w:rPr>
          <w:rFonts w:ascii="Arial" w:hAnsi="Arial" w:cs="Arial"/>
        </w:rPr>
      </w:pPr>
      <w:r w:rsidRPr="00441AB0">
        <w:rPr>
          <w:rFonts w:ascii="Arial" w:hAnsi="Arial" w:cs="Arial"/>
        </w:rPr>
        <w:t>Offer volunteers the choice of work in their preferred areas.</w:t>
      </w:r>
    </w:p>
    <w:p w14:paraId="13B6F5E1" w14:textId="77777777" w:rsidR="001868B7" w:rsidRPr="00441AB0" w:rsidRDefault="001868B7" w:rsidP="001868B7">
      <w:pPr>
        <w:pStyle w:val="ListParagraph"/>
        <w:numPr>
          <w:ilvl w:val="0"/>
          <w:numId w:val="18"/>
        </w:numPr>
        <w:spacing w:after="0"/>
        <w:rPr>
          <w:rFonts w:ascii="Arial" w:hAnsi="Arial" w:cs="Arial"/>
        </w:rPr>
      </w:pPr>
      <w:r w:rsidRPr="00441AB0">
        <w:rPr>
          <w:rFonts w:ascii="Arial" w:hAnsi="Arial" w:cs="Arial"/>
        </w:rPr>
        <w:t xml:space="preserve">Provide orientation, </w:t>
      </w:r>
      <w:proofErr w:type="gramStart"/>
      <w:r w:rsidRPr="00441AB0">
        <w:rPr>
          <w:rFonts w:ascii="Arial" w:hAnsi="Arial" w:cs="Arial"/>
        </w:rPr>
        <w:t>training</w:t>
      </w:r>
      <w:proofErr w:type="gramEnd"/>
      <w:r w:rsidRPr="00441AB0">
        <w:rPr>
          <w:rFonts w:ascii="Arial" w:hAnsi="Arial" w:cs="Arial"/>
        </w:rPr>
        <w:t xml:space="preserve"> and information to promote skill development in all aspects for RDANSW.</w:t>
      </w:r>
    </w:p>
    <w:p w14:paraId="6D037FFE" w14:textId="77777777" w:rsidR="001868B7" w:rsidRPr="00441AB0" w:rsidRDefault="001868B7" w:rsidP="001868B7">
      <w:pPr>
        <w:pStyle w:val="ListParagraph"/>
        <w:numPr>
          <w:ilvl w:val="0"/>
          <w:numId w:val="18"/>
        </w:numPr>
        <w:spacing w:after="0"/>
        <w:rPr>
          <w:rFonts w:ascii="Arial" w:hAnsi="Arial" w:cs="Arial"/>
        </w:rPr>
      </w:pPr>
      <w:r w:rsidRPr="00441AB0">
        <w:rPr>
          <w:rFonts w:ascii="Arial" w:hAnsi="Arial" w:cs="Arial"/>
        </w:rPr>
        <w:t>Acknowledge the rights of volunteers</w:t>
      </w:r>
    </w:p>
    <w:p w14:paraId="3A522983" w14:textId="77777777" w:rsidR="001868B7" w:rsidRPr="00441AB0" w:rsidRDefault="001868B7" w:rsidP="001868B7">
      <w:pPr>
        <w:pStyle w:val="ListParagraph"/>
        <w:numPr>
          <w:ilvl w:val="0"/>
          <w:numId w:val="18"/>
        </w:numPr>
        <w:spacing w:after="0"/>
        <w:rPr>
          <w:rFonts w:ascii="Arial" w:hAnsi="Arial" w:cs="Arial"/>
        </w:rPr>
      </w:pPr>
      <w:r w:rsidRPr="00441AB0">
        <w:rPr>
          <w:rFonts w:ascii="Arial" w:hAnsi="Arial" w:cs="Arial"/>
        </w:rPr>
        <w:t>Provide access to RDANSW’s Code of Conduct and dispute resolution process</w:t>
      </w:r>
    </w:p>
    <w:p w14:paraId="7D0F5257" w14:textId="77777777" w:rsidR="001868B7" w:rsidRPr="00441AB0" w:rsidRDefault="001868B7" w:rsidP="001868B7">
      <w:pPr>
        <w:pStyle w:val="ListParagraph"/>
        <w:numPr>
          <w:ilvl w:val="0"/>
          <w:numId w:val="18"/>
        </w:numPr>
        <w:spacing w:after="0"/>
        <w:rPr>
          <w:rFonts w:ascii="Arial" w:hAnsi="Arial" w:cs="Arial"/>
        </w:rPr>
      </w:pPr>
      <w:r w:rsidRPr="00441AB0">
        <w:rPr>
          <w:rFonts w:ascii="Arial" w:hAnsi="Arial" w:cs="Arial"/>
        </w:rPr>
        <w:t>Provide a safe volunteering environment</w:t>
      </w:r>
    </w:p>
    <w:p w14:paraId="4FD6C5F2" w14:textId="77777777" w:rsidR="001868B7" w:rsidRPr="00441AB0" w:rsidRDefault="001868B7" w:rsidP="001868B7">
      <w:pPr>
        <w:pStyle w:val="ListParagraph"/>
        <w:numPr>
          <w:ilvl w:val="0"/>
          <w:numId w:val="18"/>
        </w:numPr>
        <w:spacing w:after="0"/>
        <w:rPr>
          <w:rFonts w:ascii="Arial" w:hAnsi="Arial" w:cs="Arial"/>
        </w:rPr>
      </w:pPr>
      <w:r w:rsidRPr="00441AB0">
        <w:rPr>
          <w:rFonts w:ascii="Arial" w:hAnsi="Arial" w:cs="Arial"/>
        </w:rPr>
        <w:t>Provide appropriate levels of support and management for volunteers</w:t>
      </w:r>
    </w:p>
    <w:p w14:paraId="7D74B5F1" w14:textId="77777777" w:rsidR="001868B7" w:rsidRPr="00441AB0" w:rsidRDefault="001868B7" w:rsidP="001868B7">
      <w:pPr>
        <w:pStyle w:val="ListParagraph"/>
        <w:numPr>
          <w:ilvl w:val="0"/>
          <w:numId w:val="18"/>
        </w:numPr>
        <w:spacing w:after="0"/>
        <w:rPr>
          <w:rFonts w:ascii="Arial" w:hAnsi="Arial" w:cs="Arial"/>
        </w:rPr>
      </w:pPr>
      <w:r w:rsidRPr="00441AB0">
        <w:rPr>
          <w:rFonts w:ascii="Arial" w:hAnsi="Arial" w:cs="Arial"/>
        </w:rPr>
        <w:t>Treat all volunteers equally</w:t>
      </w:r>
    </w:p>
    <w:p w14:paraId="0174E760" w14:textId="77777777" w:rsidR="001868B7" w:rsidRPr="00441AB0" w:rsidRDefault="001868B7" w:rsidP="001868B7">
      <w:pPr>
        <w:pStyle w:val="ListParagraph"/>
        <w:numPr>
          <w:ilvl w:val="0"/>
          <w:numId w:val="18"/>
        </w:numPr>
        <w:spacing w:after="0"/>
        <w:rPr>
          <w:rFonts w:ascii="Arial" w:hAnsi="Arial" w:cs="Arial"/>
        </w:rPr>
      </w:pPr>
      <w:r w:rsidRPr="00441AB0">
        <w:rPr>
          <w:rFonts w:ascii="Arial" w:hAnsi="Arial" w:cs="Arial"/>
        </w:rPr>
        <w:t>Ensure confidentiality of person details in accordance with the National Privacy Act 2001</w:t>
      </w:r>
    </w:p>
    <w:p w14:paraId="7CDCF50F" w14:textId="77777777" w:rsidR="001868B7" w:rsidRPr="00441AB0" w:rsidRDefault="001868B7" w:rsidP="001868B7">
      <w:pPr>
        <w:pStyle w:val="ListParagraph"/>
        <w:numPr>
          <w:ilvl w:val="0"/>
          <w:numId w:val="18"/>
        </w:numPr>
        <w:spacing w:after="0"/>
        <w:rPr>
          <w:rFonts w:ascii="Arial" w:hAnsi="Arial" w:cs="Arial"/>
        </w:rPr>
      </w:pPr>
      <w:r w:rsidRPr="00441AB0">
        <w:rPr>
          <w:rFonts w:ascii="Arial" w:hAnsi="Arial" w:cs="Arial"/>
        </w:rPr>
        <w:t xml:space="preserve">Implement Equal Opportunity and </w:t>
      </w:r>
      <w:proofErr w:type="spellStart"/>
      <w:r w:rsidRPr="00441AB0">
        <w:rPr>
          <w:rFonts w:ascii="Arial" w:hAnsi="Arial" w:cs="Arial"/>
        </w:rPr>
        <w:t>Anti Discrimination</w:t>
      </w:r>
      <w:proofErr w:type="spellEnd"/>
      <w:r w:rsidRPr="00441AB0">
        <w:rPr>
          <w:rFonts w:ascii="Arial" w:hAnsi="Arial" w:cs="Arial"/>
        </w:rPr>
        <w:t xml:space="preserve"> legislation</w:t>
      </w:r>
    </w:p>
    <w:p w14:paraId="43B24094" w14:textId="77777777" w:rsidR="001868B7" w:rsidRPr="00441AB0" w:rsidRDefault="001868B7" w:rsidP="001868B7">
      <w:pPr>
        <w:pStyle w:val="ListParagraph"/>
        <w:numPr>
          <w:ilvl w:val="0"/>
          <w:numId w:val="18"/>
        </w:numPr>
        <w:spacing w:after="0"/>
        <w:rPr>
          <w:rFonts w:ascii="Arial" w:hAnsi="Arial" w:cs="Arial"/>
        </w:rPr>
      </w:pPr>
      <w:r w:rsidRPr="00441AB0">
        <w:rPr>
          <w:rFonts w:ascii="Arial" w:hAnsi="Arial" w:cs="Arial"/>
        </w:rPr>
        <w:t>Attempt to keep volunteers informed on changes to the organisation</w:t>
      </w:r>
    </w:p>
    <w:p w14:paraId="28644403" w14:textId="29BDC51A" w:rsidR="001868B7" w:rsidRPr="00441AB0" w:rsidRDefault="001868B7" w:rsidP="001868B7">
      <w:pPr>
        <w:pStyle w:val="ListParagraph"/>
        <w:numPr>
          <w:ilvl w:val="0"/>
          <w:numId w:val="18"/>
        </w:numPr>
        <w:spacing w:after="0"/>
        <w:rPr>
          <w:rFonts w:ascii="Arial" w:hAnsi="Arial" w:cs="Arial"/>
        </w:rPr>
      </w:pPr>
      <w:r w:rsidRPr="00441AB0">
        <w:rPr>
          <w:rFonts w:ascii="Arial" w:hAnsi="Arial" w:cs="Arial"/>
        </w:rPr>
        <w:t xml:space="preserve">Promote the </w:t>
      </w:r>
      <w:r w:rsidR="000F053B">
        <w:rPr>
          <w:rFonts w:ascii="Arial" w:hAnsi="Arial" w:cs="Arial"/>
        </w:rPr>
        <w:t xml:space="preserve">SunSmart </w:t>
      </w:r>
      <w:r w:rsidRPr="00441AB0">
        <w:rPr>
          <w:rFonts w:ascii="Arial" w:hAnsi="Arial" w:cs="Arial"/>
        </w:rPr>
        <w:t>policy</w:t>
      </w:r>
    </w:p>
    <w:p w14:paraId="2991DD31" w14:textId="77777777" w:rsidR="001868B7" w:rsidRPr="00441AB0" w:rsidRDefault="001868B7" w:rsidP="001868B7">
      <w:pPr>
        <w:pStyle w:val="ListParagraph"/>
        <w:spacing w:after="0"/>
        <w:rPr>
          <w:rFonts w:ascii="Arial" w:hAnsi="Arial" w:cs="Arial"/>
        </w:rPr>
      </w:pPr>
    </w:p>
    <w:p w14:paraId="5BDF59D2" w14:textId="77777777" w:rsidR="001868B7" w:rsidRPr="00441AB0" w:rsidRDefault="001868B7" w:rsidP="001868B7">
      <w:pPr>
        <w:pStyle w:val="ListParagraph"/>
        <w:spacing w:after="0"/>
        <w:rPr>
          <w:rFonts w:ascii="Arial" w:hAnsi="Arial" w:cs="Arial"/>
        </w:rPr>
      </w:pPr>
    </w:p>
    <w:p w14:paraId="59F587FE" w14:textId="08216750" w:rsidR="001868B7" w:rsidRPr="00441AB0" w:rsidRDefault="001868B7" w:rsidP="00F14D11">
      <w:pPr>
        <w:pStyle w:val="Heading2"/>
        <w:jc w:val="center"/>
        <w:rPr>
          <w:b/>
          <w:u w:val="single"/>
        </w:rPr>
      </w:pPr>
      <w:bookmarkStart w:id="11" w:name="_Toc66563537"/>
      <w:r w:rsidRPr="00F14D11">
        <w:rPr>
          <w:b/>
          <w:sz w:val="32"/>
        </w:rPr>
        <w:lastRenderedPageBreak/>
        <w:t>RDA</w:t>
      </w:r>
      <w:r w:rsidR="00FE2734">
        <w:rPr>
          <w:b/>
          <w:sz w:val="32"/>
        </w:rPr>
        <w:t xml:space="preserve"> </w:t>
      </w:r>
      <w:r w:rsidRPr="00F14D11">
        <w:rPr>
          <w:b/>
          <w:sz w:val="32"/>
        </w:rPr>
        <w:t>NSW Code of Conduct</w:t>
      </w:r>
      <w:r w:rsidRPr="00441AB0">
        <w:rPr>
          <w:rStyle w:val="FootnoteReference"/>
          <w:rFonts w:ascii="Arial" w:hAnsi="Arial" w:cs="Arial"/>
          <w:b/>
          <w:u w:val="single"/>
        </w:rPr>
        <w:footnoteReference w:id="2"/>
      </w:r>
      <w:bookmarkEnd w:id="11"/>
    </w:p>
    <w:p w14:paraId="3B6EEF1E" w14:textId="77777777" w:rsidR="001868B7" w:rsidRPr="00441AB0" w:rsidRDefault="001868B7" w:rsidP="001868B7">
      <w:pPr>
        <w:spacing w:after="0"/>
        <w:jc w:val="center"/>
        <w:rPr>
          <w:rFonts w:ascii="Arial" w:hAnsi="Arial" w:cs="Arial"/>
        </w:rPr>
      </w:pPr>
    </w:p>
    <w:p w14:paraId="29D8358E" w14:textId="77777777" w:rsidR="001868B7" w:rsidRPr="00441AB0" w:rsidRDefault="001868B7" w:rsidP="001868B7">
      <w:pPr>
        <w:spacing w:after="0"/>
        <w:rPr>
          <w:rFonts w:ascii="Arial" w:hAnsi="Arial" w:cs="Arial"/>
        </w:rPr>
      </w:pPr>
      <w:r w:rsidRPr="00441AB0">
        <w:rPr>
          <w:rFonts w:ascii="Arial" w:hAnsi="Arial" w:cs="Arial"/>
        </w:rPr>
        <w:t xml:space="preserve">RDA NSW provides a quality Duty of Care while implementing all RDA activities – the conduct of all participants must be of a standard that will be a positive influence on riders’ behaviour. This Code of Conduct shall apply to all members, officials, office bearers, volunteers, riders, </w:t>
      </w:r>
      <w:proofErr w:type="gramStart"/>
      <w:r w:rsidRPr="00441AB0">
        <w:rPr>
          <w:rFonts w:ascii="Arial" w:hAnsi="Arial" w:cs="Arial"/>
        </w:rPr>
        <w:t>parents</w:t>
      </w:r>
      <w:proofErr w:type="gramEnd"/>
      <w:r w:rsidRPr="00441AB0">
        <w:rPr>
          <w:rFonts w:ascii="Arial" w:hAnsi="Arial" w:cs="Arial"/>
        </w:rPr>
        <w:t xml:space="preserve"> and carers, participating in or in attendance at all activities conducted under the control of, or when representing and RDANSW Centre.</w:t>
      </w:r>
    </w:p>
    <w:p w14:paraId="668B5263" w14:textId="77777777" w:rsidR="001868B7" w:rsidRDefault="001868B7" w:rsidP="001868B7">
      <w:pPr>
        <w:spacing w:after="0"/>
        <w:rPr>
          <w:rFonts w:ascii="Arial" w:hAnsi="Arial" w:cs="Arial"/>
        </w:rPr>
      </w:pPr>
    </w:p>
    <w:p w14:paraId="09E49CF3" w14:textId="77777777" w:rsidR="00FE2E24" w:rsidRPr="00441AB0" w:rsidRDefault="00FE2E24" w:rsidP="001868B7">
      <w:pPr>
        <w:spacing w:after="0"/>
        <w:rPr>
          <w:rFonts w:ascii="Arial" w:hAnsi="Arial" w:cs="Arial"/>
        </w:rPr>
      </w:pPr>
    </w:p>
    <w:p w14:paraId="2265C8DB" w14:textId="77777777" w:rsidR="001868B7" w:rsidRPr="00441AB0" w:rsidRDefault="001868B7" w:rsidP="001868B7">
      <w:pPr>
        <w:spacing w:after="0"/>
        <w:rPr>
          <w:rFonts w:ascii="Arial" w:hAnsi="Arial" w:cs="Arial"/>
          <w:b/>
        </w:rPr>
      </w:pPr>
      <w:r w:rsidRPr="00441AB0">
        <w:rPr>
          <w:rFonts w:ascii="Arial" w:hAnsi="Arial" w:cs="Arial"/>
          <w:b/>
        </w:rPr>
        <w:t>Persons subject to this Code shall...</w:t>
      </w:r>
    </w:p>
    <w:p w14:paraId="35D74457" w14:textId="77777777" w:rsidR="001868B7" w:rsidRPr="00441AB0" w:rsidRDefault="001868B7" w:rsidP="001868B7">
      <w:pPr>
        <w:pStyle w:val="ListParagraph"/>
        <w:numPr>
          <w:ilvl w:val="0"/>
          <w:numId w:val="19"/>
        </w:numPr>
        <w:spacing w:after="0"/>
        <w:rPr>
          <w:rFonts w:ascii="Arial" w:hAnsi="Arial" w:cs="Arial"/>
        </w:rPr>
      </w:pPr>
      <w:r w:rsidRPr="00441AB0">
        <w:rPr>
          <w:rFonts w:ascii="Arial" w:hAnsi="Arial" w:cs="Arial"/>
        </w:rPr>
        <w:t xml:space="preserve">Respect the rights, dignity and worth of every person regardless of their gender, ability, cultural </w:t>
      </w:r>
      <w:proofErr w:type="gramStart"/>
      <w:r w:rsidRPr="00441AB0">
        <w:rPr>
          <w:rFonts w:ascii="Arial" w:hAnsi="Arial" w:cs="Arial"/>
        </w:rPr>
        <w:t>background</w:t>
      </w:r>
      <w:proofErr w:type="gramEnd"/>
      <w:r w:rsidRPr="00441AB0">
        <w:rPr>
          <w:rFonts w:ascii="Arial" w:hAnsi="Arial" w:cs="Arial"/>
        </w:rPr>
        <w:t xml:space="preserve"> or religion.</w:t>
      </w:r>
    </w:p>
    <w:p w14:paraId="1E657BB9" w14:textId="77777777" w:rsidR="001868B7" w:rsidRPr="00441AB0" w:rsidRDefault="001868B7" w:rsidP="001868B7">
      <w:pPr>
        <w:pStyle w:val="ListParagraph"/>
        <w:numPr>
          <w:ilvl w:val="0"/>
          <w:numId w:val="19"/>
        </w:numPr>
        <w:spacing w:after="0"/>
        <w:rPr>
          <w:rFonts w:ascii="Arial" w:hAnsi="Arial" w:cs="Arial"/>
        </w:rPr>
      </w:pPr>
      <w:r w:rsidRPr="00441AB0">
        <w:rPr>
          <w:rFonts w:ascii="Arial" w:hAnsi="Arial" w:cs="Arial"/>
        </w:rPr>
        <w:t>Respect riders’ confidentiality.</w:t>
      </w:r>
    </w:p>
    <w:p w14:paraId="364831F0" w14:textId="77777777" w:rsidR="001868B7" w:rsidRPr="00441AB0" w:rsidRDefault="001868B7" w:rsidP="001868B7">
      <w:pPr>
        <w:pStyle w:val="ListParagraph"/>
        <w:numPr>
          <w:ilvl w:val="0"/>
          <w:numId w:val="19"/>
        </w:numPr>
        <w:spacing w:after="0"/>
        <w:rPr>
          <w:rFonts w:ascii="Arial" w:hAnsi="Arial" w:cs="Arial"/>
        </w:rPr>
      </w:pPr>
      <w:r w:rsidRPr="00441AB0">
        <w:rPr>
          <w:rFonts w:ascii="Arial" w:hAnsi="Arial" w:cs="Arial"/>
        </w:rPr>
        <w:t xml:space="preserve">Use </w:t>
      </w:r>
      <w:proofErr w:type="gramStart"/>
      <w:r w:rsidRPr="00441AB0">
        <w:rPr>
          <w:rFonts w:ascii="Arial" w:hAnsi="Arial" w:cs="Arial"/>
        </w:rPr>
        <w:t>age appropriate</w:t>
      </w:r>
      <w:proofErr w:type="gramEnd"/>
      <w:r w:rsidRPr="00441AB0">
        <w:rPr>
          <w:rFonts w:ascii="Arial" w:hAnsi="Arial" w:cs="Arial"/>
        </w:rPr>
        <w:t xml:space="preserve"> behaviour and language with riders.</w:t>
      </w:r>
    </w:p>
    <w:p w14:paraId="0AB093D7" w14:textId="77777777" w:rsidR="001868B7" w:rsidRPr="00441AB0" w:rsidRDefault="001868B7" w:rsidP="001868B7">
      <w:pPr>
        <w:pStyle w:val="ListParagraph"/>
        <w:numPr>
          <w:ilvl w:val="0"/>
          <w:numId w:val="19"/>
        </w:numPr>
        <w:spacing w:after="0"/>
        <w:rPr>
          <w:rFonts w:ascii="Arial" w:hAnsi="Arial" w:cs="Arial"/>
        </w:rPr>
      </w:pPr>
      <w:r w:rsidRPr="00441AB0">
        <w:rPr>
          <w:rFonts w:ascii="Arial" w:hAnsi="Arial" w:cs="Arial"/>
        </w:rPr>
        <w:t>Refrain from using profane, insulting, harassing or otherwise offensive language, hand signals or other gestures.</w:t>
      </w:r>
    </w:p>
    <w:p w14:paraId="332455CE" w14:textId="77777777" w:rsidR="001868B7" w:rsidRPr="00441AB0" w:rsidRDefault="001868B7" w:rsidP="001868B7">
      <w:pPr>
        <w:pStyle w:val="ListParagraph"/>
        <w:numPr>
          <w:ilvl w:val="0"/>
          <w:numId w:val="19"/>
        </w:numPr>
        <w:spacing w:after="0"/>
        <w:rPr>
          <w:rFonts w:ascii="Arial" w:hAnsi="Arial" w:cs="Arial"/>
        </w:rPr>
      </w:pPr>
      <w:r w:rsidRPr="00441AB0">
        <w:rPr>
          <w:rFonts w:ascii="Arial" w:hAnsi="Arial" w:cs="Arial"/>
        </w:rPr>
        <w:t>Understand that coaches’/volunteers’ intentions and riders’ interpretation of “touching” will be influenced by cultural differences and religious implications.</w:t>
      </w:r>
    </w:p>
    <w:p w14:paraId="13FC8A3E" w14:textId="77777777" w:rsidR="001868B7" w:rsidRPr="00441AB0" w:rsidRDefault="001868B7" w:rsidP="001868B7">
      <w:pPr>
        <w:pStyle w:val="ListParagraph"/>
        <w:numPr>
          <w:ilvl w:val="0"/>
          <w:numId w:val="19"/>
        </w:numPr>
        <w:spacing w:after="0"/>
        <w:rPr>
          <w:rFonts w:ascii="Arial" w:hAnsi="Arial" w:cs="Arial"/>
        </w:rPr>
      </w:pPr>
      <w:r w:rsidRPr="00441AB0">
        <w:rPr>
          <w:rFonts w:ascii="Arial" w:hAnsi="Arial" w:cs="Arial"/>
        </w:rPr>
        <w:t>Avoid unaccompanied and unobserved activities with riders, especially undressing and personal hygiene.</w:t>
      </w:r>
    </w:p>
    <w:p w14:paraId="5A502E29" w14:textId="77777777" w:rsidR="001868B7" w:rsidRPr="00441AB0" w:rsidRDefault="001868B7" w:rsidP="001868B7">
      <w:pPr>
        <w:pStyle w:val="ListParagraph"/>
        <w:numPr>
          <w:ilvl w:val="0"/>
          <w:numId w:val="19"/>
        </w:numPr>
        <w:spacing w:after="0"/>
        <w:rPr>
          <w:rFonts w:ascii="Arial" w:hAnsi="Arial" w:cs="Arial"/>
        </w:rPr>
      </w:pPr>
      <w:r w:rsidRPr="00441AB0">
        <w:rPr>
          <w:rFonts w:ascii="Arial" w:hAnsi="Arial" w:cs="Arial"/>
        </w:rPr>
        <w:t>Not drink, be affected by, or in possession of alcohol or non-prescription drugs while responsible for implementing any RDA horse programme.</w:t>
      </w:r>
    </w:p>
    <w:p w14:paraId="3059DA36" w14:textId="703F2C77" w:rsidR="00441AB0" w:rsidRPr="00F14D11" w:rsidRDefault="001868B7" w:rsidP="00F14D11">
      <w:pPr>
        <w:pStyle w:val="ListParagraph"/>
        <w:numPr>
          <w:ilvl w:val="0"/>
          <w:numId w:val="19"/>
        </w:numPr>
        <w:spacing w:after="0"/>
        <w:rPr>
          <w:rFonts w:ascii="Arial" w:hAnsi="Arial" w:cs="Arial"/>
        </w:rPr>
      </w:pPr>
      <w:r w:rsidRPr="00441AB0">
        <w:rPr>
          <w:rFonts w:ascii="Arial" w:hAnsi="Arial" w:cs="Arial"/>
        </w:rPr>
        <w:t>Not engage in any other conduct, either on or in the vicinity of RDA activities, considered prejudicial to the best interests of RDA or in contravention of the Constitution of this Association.</w:t>
      </w:r>
    </w:p>
    <w:p w14:paraId="021511ED" w14:textId="77777777" w:rsidR="00441AB0" w:rsidRPr="00FE2E24" w:rsidRDefault="00441AB0" w:rsidP="00441AB0">
      <w:pPr>
        <w:spacing w:after="0"/>
        <w:rPr>
          <w:rFonts w:ascii="Arial" w:hAnsi="Arial" w:cs="Arial"/>
          <w:sz w:val="20"/>
          <w:szCs w:val="20"/>
        </w:rPr>
      </w:pPr>
    </w:p>
    <w:p w14:paraId="04851207" w14:textId="77777777" w:rsidR="00FE2734" w:rsidRPr="00F14D11" w:rsidRDefault="00441AB0" w:rsidP="00F14D11">
      <w:pPr>
        <w:spacing w:after="0"/>
        <w:jc w:val="center"/>
        <w:rPr>
          <w:rFonts w:ascii="Calibri Light" w:hAnsi="Calibri Light" w:cs="Calibri Light"/>
          <w:i/>
          <w:sz w:val="36"/>
          <w:szCs w:val="72"/>
        </w:rPr>
      </w:pPr>
      <w:r w:rsidRPr="00F14D11">
        <w:rPr>
          <w:rFonts w:ascii="Calibri Light" w:hAnsi="Calibri Light" w:cs="Calibri Light"/>
          <w:i/>
          <w:sz w:val="36"/>
          <w:szCs w:val="72"/>
        </w:rPr>
        <w:t>Please keep in mind</w:t>
      </w:r>
      <w:r w:rsidR="00FE2E24" w:rsidRPr="00F14D11">
        <w:rPr>
          <w:rFonts w:ascii="Calibri Light" w:hAnsi="Calibri Light" w:cs="Calibri Light"/>
          <w:i/>
          <w:sz w:val="36"/>
          <w:szCs w:val="72"/>
        </w:rPr>
        <w:t xml:space="preserve"> </w:t>
      </w:r>
      <w:r w:rsidRPr="00F14D11">
        <w:rPr>
          <w:rFonts w:ascii="Calibri Light" w:hAnsi="Calibri Light" w:cs="Calibri Light"/>
          <w:i/>
          <w:sz w:val="36"/>
          <w:szCs w:val="72"/>
        </w:rPr>
        <w:t xml:space="preserve">we are ALL volunteers at Ryde Centre. </w:t>
      </w:r>
    </w:p>
    <w:p w14:paraId="7D5D6F6F" w14:textId="25EBC342" w:rsidR="00441AB0" w:rsidRPr="00F14D11" w:rsidRDefault="00441AB0" w:rsidP="00F14D11">
      <w:pPr>
        <w:spacing w:after="0"/>
        <w:jc w:val="center"/>
        <w:rPr>
          <w:rFonts w:ascii="Calibri Light" w:hAnsi="Calibri Light" w:cs="Calibri Light"/>
          <w:i/>
          <w:sz w:val="36"/>
          <w:szCs w:val="72"/>
        </w:rPr>
      </w:pPr>
      <w:r w:rsidRPr="00F14D11">
        <w:rPr>
          <w:rFonts w:ascii="Calibri Light" w:hAnsi="Calibri Light" w:cs="Calibri Light"/>
          <w:i/>
          <w:sz w:val="36"/>
          <w:szCs w:val="72"/>
        </w:rPr>
        <w:t xml:space="preserve">We all have many </w:t>
      </w:r>
      <w:r w:rsidR="00FE2E24" w:rsidRPr="00F14D11">
        <w:rPr>
          <w:rFonts w:ascii="Calibri Light" w:hAnsi="Calibri Light" w:cs="Calibri Light"/>
          <w:i/>
          <w:sz w:val="36"/>
          <w:szCs w:val="72"/>
        </w:rPr>
        <w:t>commitments and responsibilities outside the Centre</w:t>
      </w:r>
      <w:r w:rsidR="00202C2D" w:rsidRPr="00F14D11">
        <w:rPr>
          <w:rFonts w:ascii="Calibri Light" w:hAnsi="Calibri Light" w:cs="Calibri Light"/>
          <w:i/>
          <w:sz w:val="36"/>
          <w:szCs w:val="72"/>
        </w:rPr>
        <w:t xml:space="preserve"> however pl</w:t>
      </w:r>
      <w:r w:rsidR="00FE2E24" w:rsidRPr="00F14D11">
        <w:rPr>
          <w:rFonts w:ascii="Calibri Light" w:hAnsi="Calibri Light" w:cs="Calibri Light"/>
          <w:i/>
          <w:sz w:val="36"/>
          <w:szCs w:val="72"/>
        </w:rPr>
        <w:t xml:space="preserve">ease leave any cares and concerns at the gate and enjoy being with our horses and riders. </w:t>
      </w:r>
      <w:r w:rsidR="00FE2734" w:rsidRPr="00F14D11">
        <w:rPr>
          <w:rFonts w:ascii="Calibri Light" w:hAnsi="Calibri Light" w:cs="Calibri Light"/>
          <w:i/>
          <w:sz w:val="36"/>
          <w:szCs w:val="72"/>
        </w:rPr>
        <w:br/>
      </w:r>
      <w:r w:rsidR="00FE2E24" w:rsidRPr="00F14D11">
        <w:rPr>
          <w:rFonts w:ascii="Calibri Light" w:hAnsi="Calibri Light" w:cs="Calibri Light"/>
          <w:i/>
          <w:sz w:val="36"/>
          <w:szCs w:val="72"/>
        </w:rPr>
        <w:t xml:space="preserve">By working together as a </w:t>
      </w:r>
      <w:proofErr w:type="gramStart"/>
      <w:r w:rsidR="00FE2E24" w:rsidRPr="00F14D11">
        <w:rPr>
          <w:rFonts w:ascii="Calibri Light" w:hAnsi="Calibri Light" w:cs="Calibri Light"/>
          <w:i/>
          <w:sz w:val="36"/>
          <w:szCs w:val="72"/>
        </w:rPr>
        <w:t>team</w:t>
      </w:r>
      <w:proofErr w:type="gramEnd"/>
      <w:r w:rsidR="00FE2E24" w:rsidRPr="00F14D11">
        <w:rPr>
          <w:rFonts w:ascii="Calibri Light" w:hAnsi="Calibri Light" w:cs="Calibri Light"/>
          <w:i/>
          <w:sz w:val="36"/>
          <w:szCs w:val="72"/>
        </w:rPr>
        <w:t xml:space="preserve"> we can achieve great things!</w:t>
      </w:r>
    </w:p>
    <w:p w14:paraId="0488FA54" w14:textId="733BEE63" w:rsidR="00ED64EF" w:rsidRDefault="00ED64EF">
      <w:pPr>
        <w:spacing w:after="0" w:line="240" w:lineRule="auto"/>
        <w:rPr>
          <w:rFonts w:asciiTheme="majorHAnsi" w:eastAsiaTheme="majorEastAsia" w:hAnsiTheme="majorHAnsi" w:cstheme="majorBidi"/>
          <w:color w:val="365F91" w:themeColor="accent1" w:themeShade="BF"/>
          <w:sz w:val="28"/>
          <w:szCs w:val="26"/>
        </w:rPr>
      </w:pPr>
      <w:r>
        <w:rPr>
          <w:sz w:val="28"/>
        </w:rPr>
        <w:br w:type="page"/>
      </w:r>
    </w:p>
    <w:p w14:paraId="307588A6" w14:textId="77777777" w:rsidR="001868B7" w:rsidRPr="00441AB0" w:rsidRDefault="001868B7" w:rsidP="00F14D11">
      <w:pPr>
        <w:pStyle w:val="Heading2"/>
        <w:jc w:val="center"/>
        <w:rPr>
          <w:b/>
        </w:rPr>
      </w:pPr>
      <w:bookmarkStart w:id="12" w:name="_Toc66563538"/>
      <w:r w:rsidRPr="00F14D11">
        <w:rPr>
          <w:b/>
          <w:sz w:val="32"/>
          <w:szCs w:val="28"/>
        </w:rPr>
        <w:lastRenderedPageBreak/>
        <w:t>The Rights and Responsibilities of an RDA NSW Volunteer</w:t>
      </w:r>
      <w:r w:rsidRPr="00441AB0">
        <w:rPr>
          <w:rStyle w:val="FootnoteReference"/>
          <w:rFonts w:ascii="Arial" w:hAnsi="Arial" w:cs="Arial"/>
          <w:b/>
        </w:rPr>
        <w:footnoteReference w:id="3"/>
      </w:r>
      <w:bookmarkEnd w:id="12"/>
    </w:p>
    <w:p w14:paraId="607B8228" w14:textId="77777777" w:rsidR="00ED64EF" w:rsidRDefault="00ED64EF" w:rsidP="001868B7">
      <w:pPr>
        <w:rPr>
          <w:rFonts w:ascii="Arial" w:hAnsi="Arial" w:cs="Arial"/>
          <w:i/>
        </w:rPr>
      </w:pPr>
    </w:p>
    <w:p w14:paraId="280818C8" w14:textId="77777777" w:rsidR="001868B7" w:rsidRPr="00441AB0" w:rsidRDefault="001868B7" w:rsidP="001868B7">
      <w:pPr>
        <w:rPr>
          <w:rFonts w:ascii="Arial" w:hAnsi="Arial" w:cs="Arial"/>
          <w:i/>
        </w:rPr>
      </w:pPr>
      <w:r w:rsidRPr="00441AB0">
        <w:rPr>
          <w:rFonts w:ascii="Arial" w:hAnsi="Arial" w:cs="Arial"/>
          <w:i/>
        </w:rPr>
        <w:t>As an RDA NSW volunteer you have the right to...</w:t>
      </w:r>
    </w:p>
    <w:p w14:paraId="59AB6747" w14:textId="77777777" w:rsidR="001868B7" w:rsidRPr="00441AB0" w:rsidRDefault="001868B7" w:rsidP="001868B7">
      <w:pPr>
        <w:pStyle w:val="ListParagraph"/>
        <w:numPr>
          <w:ilvl w:val="0"/>
          <w:numId w:val="15"/>
        </w:numPr>
        <w:rPr>
          <w:rFonts w:ascii="Arial" w:hAnsi="Arial" w:cs="Arial"/>
        </w:rPr>
      </w:pPr>
      <w:r w:rsidRPr="00441AB0">
        <w:rPr>
          <w:rFonts w:ascii="Arial" w:hAnsi="Arial" w:cs="Arial"/>
        </w:rPr>
        <w:t>Be assigned a suitable job and to say NO to any task you are unable or would prefer not to do</w:t>
      </w:r>
    </w:p>
    <w:p w14:paraId="1FA5F898" w14:textId="77777777" w:rsidR="001868B7" w:rsidRPr="00441AB0" w:rsidRDefault="001868B7" w:rsidP="001868B7">
      <w:pPr>
        <w:pStyle w:val="ListParagraph"/>
        <w:numPr>
          <w:ilvl w:val="0"/>
          <w:numId w:val="15"/>
        </w:numPr>
        <w:rPr>
          <w:rFonts w:ascii="Arial" w:hAnsi="Arial" w:cs="Arial"/>
        </w:rPr>
      </w:pPr>
      <w:r w:rsidRPr="00441AB0">
        <w:rPr>
          <w:rFonts w:ascii="Arial" w:hAnsi="Arial" w:cs="Arial"/>
        </w:rPr>
        <w:t>Express opinions, be listened to and have your opinions respected</w:t>
      </w:r>
    </w:p>
    <w:p w14:paraId="3D3EA4FA" w14:textId="77777777" w:rsidR="001868B7" w:rsidRPr="00441AB0" w:rsidRDefault="001868B7" w:rsidP="001868B7">
      <w:pPr>
        <w:pStyle w:val="ListParagraph"/>
        <w:numPr>
          <w:ilvl w:val="0"/>
          <w:numId w:val="15"/>
        </w:numPr>
        <w:rPr>
          <w:rFonts w:ascii="Arial" w:hAnsi="Arial" w:cs="Arial"/>
        </w:rPr>
      </w:pPr>
      <w:r w:rsidRPr="00441AB0">
        <w:rPr>
          <w:rFonts w:ascii="Arial" w:hAnsi="Arial" w:cs="Arial"/>
        </w:rPr>
        <w:t xml:space="preserve">Receive adequate information of what is expected of you </w:t>
      </w:r>
    </w:p>
    <w:p w14:paraId="274BE8C8" w14:textId="77777777" w:rsidR="001868B7" w:rsidRPr="00441AB0" w:rsidRDefault="001868B7" w:rsidP="001868B7">
      <w:pPr>
        <w:pStyle w:val="ListParagraph"/>
        <w:numPr>
          <w:ilvl w:val="0"/>
          <w:numId w:val="15"/>
        </w:numPr>
        <w:rPr>
          <w:rFonts w:ascii="Arial" w:hAnsi="Arial" w:cs="Arial"/>
        </w:rPr>
      </w:pPr>
      <w:r w:rsidRPr="00441AB0">
        <w:rPr>
          <w:rFonts w:ascii="Arial" w:hAnsi="Arial" w:cs="Arial"/>
        </w:rPr>
        <w:t>Ask questions about anything you may not understand</w:t>
      </w:r>
    </w:p>
    <w:p w14:paraId="262E11F5" w14:textId="77777777" w:rsidR="001868B7" w:rsidRPr="00441AB0" w:rsidRDefault="001868B7" w:rsidP="001868B7">
      <w:pPr>
        <w:pStyle w:val="ListParagraph"/>
        <w:numPr>
          <w:ilvl w:val="0"/>
          <w:numId w:val="15"/>
        </w:numPr>
        <w:rPr>
          <w:rFonts w:ascii="Arial" w:hAnsi="Arial" w:cs="Arial"/>
        </w:rPr>
      </w:pPr>
      <w:r w:rsidRPr="00441AB0">
        <w:rPr>
          <w:rFonts w:ascii="Arial" w:hAnsi="Arial" w:cs="Arial"/>
        </w:rPr>
        <w:t>Receive support and training</w:t>
      </w:r>
    </w:p>
    <w:p w14:paraId="50739A8D" w14:textId="77777777" w:rsidR="001868B7" w:rsidRPr="00441AB0" w:rsidRDefault="001868B7" w:rsidP="001868B7">
      <w:pPr>
        <w:pStyle w:val="ListParagraph"/>
        <w:numPr>
          <w:ilvl w:val="0"/>
          <w:numId w:val="15"/>
        </w:numPr>
        <w:rPr>
          <w:rFonts w:ascii="Arial" w:hAnsi="Arial" w:cs="Arial"/>
        </w:rPr>
      </w:pPr>
      <w:r w:rsidRPr="00441AB0">
        <w:rPr>
          <w:rFonts w:ascii="Arial" w:hAnsi="Arial" w:cs="Arial"/>
        </w:rPr>
        <w:t xml:space="preserve">Have your personal details kept in a confidential </w:t>
      </w:r>
      <w:proofErr w:type="gramStart"/>
      <w:r w:rsidRPr="00441AB0">
        <w:rPr>
          <w:rFonts w:ascii="Arial" w:hAnsi="Arial" w:cs="Arial"/>
        </w:rPr>
        <w:t>manner</w:t>
      </w:r>
      <w:proofErr w:type="gramEnd"/>
    </w:p>
    <w:p w14:paraId="7DFCF60D" w14:textId="77777777" w:rsidR="001868B7" w:rsidRPr="00441AB0" w:rsidRDefault="001868B7" w:rsidP="001868B7">
      <w:pPr>
        <w:pStyle w:val="ListParagraph"/>
        <w:numPr>
          <w:ilvl w:val="0"/>
          <w:numId w:val="15"/>
        </w:numPr>
        <w:rPr>
          <w:rFonts w:ascii="Arial" w:hAnsi="Arial" w:cs="Arial"/>
        </w:rPr>
      </w:pPr>
      <w:r w:rsidRPr="00441AB0">
        <w:rPr>
          <w:rFonts w:ascii="Arial" w:hAnsi="Arial" w:cs="Arial"/>
        </w:rPr>
        <w:t>Work in a safe environment</w:t>
      </w:r>
    </w:p>
    <w:p w14:paraId="6C7840F6" w14:textId="77777777" w:rsidR="001868B7" w:rsidRPr="00441AB0" w:rsidRDefault="001868B7" w:rsidP="001868B7">
      <w:pPr>
        <w:pStyle w:val="ListParagraph"/>
        <w:numPr>
          <w:ilvl w:val="0"/>
          <w:numId w:val="15"/>
        </w:numPr>
        <w:rPr>
          <w:rFonts w:ascii="Arial" w:hAnsi="Arial" w:cs="Arial"/>
        </w:rPr>
      </w:pPr>
      <w:r w:rsidRPr="00441AB0">
        <w:rPr>
          <w:rFonts w:ascii="Arial" w:hAnsi="Arial" w:cs="Arial"/>
        </w:rPr>
        <w:t>Be reimbursed for agreed out-of-pocket expenses</w:t>
      </w:r>
    </w:p>
    <w:p w14:paraId="5C612177" w14:textId="77777777" w:rsidR="001868B7" w:rsidRPr="00441AB0" w:rsidRDefault="001868B7" w:rsidP="001868B7">
      <w:pPr>
        <w:pStyle w:val="ListParagraph"/>
        <w:numPr>
          <w:ilvl w:val="0"/>
          <w:numId w:val="15"/>
        </w:numPr>
        <w:rPr>
          <w:rFonts w:ascii="Arial" w:hAnsi="Arial" w:cs="Arial"/>
        </w:rPr>
      </w:pPr>
      <w:r w:rsidRPr="00441AB0">
        <w:rPr>
          <w:rFonts w:ascii="Arial" w:hAnsi="Arial" w:cs="Arial"/>
        </w:rPr>
        <w:t>Be advised of insurance cover</w:t>
      </w:r>
    </w:p>
    <w:p w14:paraId="154DB510" w14:textId="77777777" w:rsidR="001868B7" w:rsidRPr="00441AB0" w:rsidRDefault="001868B7" w:rsidP="001868B7">
      <w:pPr>
        <w:pStyle w:val="ListParagraph"/>
        <w:numPr>
          <w:ilvl w:val="0"/>
          <w:numId w:val="15"/>
        </w:numPr>
        <w:rPr>
          <w:rFonts w:ascii="Arial" w:hAnsi="Arial" w:cs="Arial"/>
        </w:rPr>
      </w:pPr>
      <w:r w:rsidRPr="00441AB0">
        <w:rPr>
          <w:rFonts w:ascii="Arial" w:hAnsi="Arial" w:cs="Arial"/>
        </w:rPr>
        <w:t>Be treated fairly</w:t>
      </w:r>
    </w:p>
    <w:p w14:paraId="6127F0B1" w14:textId="77777777" w:rsidR="001868B7" w:rsidRPr="00441AB0" w:rsidRDefault="001868B7" w:rsidP="001868B7">
      <w:pPr>
        <w:pStyle w:val="ListParagraph"/>
        <w:numPr>
          <w:ilvl w:val="0"/>
          <w:numId w:val="15"/>
        </w:numPr>
        <w:rPr>
          <w:rFonts w:ascii="Arial" w:hAnsi="Arial" w:cs="Arial"/>
        </w:rPr>
      </w:pPr>
      <w:r w:rsidRPr="00441AB0">
        <w:rPr>
          <w:rFonts w:ascii="Arial" w:hAnsi="Arial" w:cs="Arial"/>
        </w:rPr>
        <w:t>Have access to Dispute Resolution Provisions</w:t>
      </w:r>
    </w:p>
    <w:p w14:paraId="544993E3" w14:textId="77777777" w:rsidR="001868B7" w:rsidRPr="00441AB0" w:rsidRDefault="001868B7" w:rsidP="001868B7">
      <w:pPr>
        <w:rPr>
          <w:rFonts w:ascii="Arial" w:hAnsi="Arial" w:cs="Arial"/>
          <w:i/>
        </w:rPr>
      </w:pPr>
    </w:p>
    <w:p w14:paraId="25BB4049" w14:textId="77777777" w:rsidR="001868B7" w:rsidRPr="00441AB0" w:rsidRDefault="001868B7" w:rsidP="001868B7">
      <w:pPr>
        <w:rPr>
          <w:rFonts w:ascii="Arial" w:hAnsi="Arial" w:cs="Arial"/>
          <w:i/>
        </w:rPr>
      </w:pPr>
      <w:r w:rsidRPr="00441AB0">
        <w:rPr>
          <w:rFonts w:ascii="Arial" w:hAnsi="Arial" w:cs="Arial"/>
          <w:i/>
        </w:rPr>
        <w:t>As an RDA volunteer you are responsible for...</w:t>
      </w:r>
    </w:p>
    <w:p w14:paraId="1B9DFBAD" w14:textId="77777777" w:rsidR="001868B7" w:rsidRPr="00441AB0" w:rsidRDefault="001868B7" w:rsidP="001868B7">
      <w:pPr>
        <w:pStyle w:val="ListParagraph"/>
        <w:numPr>
          <w:ilvl w:val="0"/>
          <w:numId w:val="16"/>
        </w:numPr>
        <w:rPr>
          <w:rFonts w:ascii="Arial" w:hAnsi="Arial" w:cs="Arial"/>
        </w:rPr>
      </w:pPr>
      <w:r w:rsidRPr="00441AB0">
        <w:rPr>
          <w:rFonts w:ascii="Arial" w:hAnsi="Arial" w:cs="Arial"/>
        </w:rPr>
        <w:t>Signing the “Working with Children” check as required by law</w:t>
      </w:r>
    </w:p>
    <w:p w14:paraId="16CCD672" w14:textId="77777777" w:rsidR="001868B7" w:rsidRPr="00441AB0" w:rsidRDefault="001868B7" w:rsidP="001868B7">
      <w:pPr>
        <w:pStyle w:val="ListParagraph"/>
        <w:numPr>
          <w:ilvl w:val="0"/>
          <w:numId w:val="16"/>
        </w:numPr>
        <w:rPr>
          <w:rFonts w:ascii="Arial" w:hAnsi="Arial" w:cs="Arial"/>
        </w:rPr>
      </w:pPr>
      <w:r w:rsidRPr="00441AB0">
        <w:rPr>
          <w:rFonts w:ascii="Arial" w:hAnsi="Arial" w:cs="Arial"/>
        </w:rPr>
        <w:t>Arriving at agreed times</w:t>
      </w:r>
    </w:p>
    <w:p w14:paraId="4B4B888A" w14:textId="77777777" w:rsidR="001868B7" w:rsidRPr="00441AB0" w:rsidRDefault="001868B7" w:rsidP="001868B7">
      <w:pPr>
        <w:pStyle w:val="ListParagraph"/>
        <w:numPr>
          <w:ilvl w:val="0"/>
          <w:numId w:val="16"/>
        </w:numPr>
        <w:rPr>
          <w:rFonts w:ascii="Arial" w:hAnsi="Arial" w:cs="Arial"/>
        </w:rPr>
      </w:pPr>
      <w:r w:rsidRPr="00441AB0">
        <w:rPr>
          <w:rFonts w:ascii="Arial" w:hAnsi="Arial" w:cs="Arial"/>
        </w:rPr>
        <w:t>Signing and noting time in “Attendance Book” when you arrive or leave</w:t>
      </w:r>
    </w:p>
    <w:p w14:paraId="2BC1E7A8" w14:textId="77777777" w:rsidR="001868B7" w:rsidRPr="00441AB0" w:rsidRDefault="001868B7" w:rsidP="001868B7">
      <w:pPr>
        <w:pStyle w:val="ListParagraph"/>
        <w:numPr>
          <w:ilvl w:val="0"/>
          <w:numId w:val="16"/>
        </w:numPr>
        <w:rPr>
          <w:rFonts w:ascii="Arial" w:hAnsi="Arial" w:cs="Arial"/>
        </w:rPr>
      </w:pPr>
      <w:r w:rsidRPr="00441AB0">
        <w:rPr>
          <w:rFonts w:ascii="Arial" w:hAnsi="Arial" w:cs="Arial"/>
        </w:rPr>
        <w:t>Notifying the Coach or committee if you are unable to attend a planned activity</w:t>
      </w:r>
    </w:p>
    <w:p w14:paraId="48E0E37C" w14:textId="77777777" w:rsidR="001868B7" w:rsidRPr="00441AB0" w:rsidRDefault="001868B7" w:rsidP="001868B7">
      <w:pPr>
        <w:pStyle w:val="ListParagraph"/>
        <w:numPr>
          <w:ilvl w:val="0"/>
          <w:numId w:val="16"/>
        </w:numPr>
        <w:rPr>
          <w:rFonts w:ascii="Arial" w:hAnsi="Arial" w:cs="Arial"/>
        </w:rPr>
      </w:pPr>
      <w:r w:rsidRPr="00441AB0">
        <w:rPr>
          <w:rFonts w:ascii="Arial" w:hAnsi="Arial" w:cs="Arial"/>
        </w:rPr>
        <w:t>Respecting rider confidentiality</w:t>
      </w:r>
    </w:p>
    <w:p w14:paraId="7683E283" w14:textId="77777777" w:rsidR="001868B7" w:rsidRPr="00441AB0" w:rsidRDefault="001868B7" w:rsidP="001868B7">
      <w:pPr>
        <w:pStyle w:val="ListParagraph"/>
        <w:numPr>
          <w:ilvl w:val="0"/>
          <w:numId w:val="16"/>
        </w:numPr>
        <w:rPr>
          <w:rFonts w:ascii="Arial" w:hAnsi="Arial" w:cs="Arial"/>
        </w:rPr>
      </w:pPr>
      <w:proofErr w:type="gramStart"/>
      <w:r w:rsidRPr="00441AB0">
        <w:rPr>
          <w:rFonts w:ascii="Arial" w:hAnsi="Arial" w:cs="Arial"/>
        </w:rPr>
        <w:t>Adhering at all times</w:t>
      </w:r>
      <w:proofErr w:type="gramEnd"/>
      <w:r w:rsidRPr="00441AB0">
        <w:rPr>
          <w:rFonts w:ascii="Arial" w:hAnsi="Arial" w:cs="Arial"/>
        </w:rPr>
        <w:t xml:space="preserve"> to the safety requirements and regulations of RDA</w:t>
      </w:r>
    </w:p>
    <w:p w14:paraId="3C95ACF5" w14:textId="77777777" w:rsidR="001868B7" w:rsidRPr="00441AB0" w:rsidRDefault="001868B7" w:rsidP="001868B7">
      <w:pPr>
        <w:pStyle w:val="ListParagraph"/>
        <w:numPr>
          <w:ilvl w:val="0"/>
          <w:numId w:val="16"/>
        </w:numPr>
        <w:rPr>
          <w:rFonts w:ascii="Arial" w:hAnsi="Arial" w:cs="Arial"/>
        </w:rPr>
      </w:pPr>
      <w:r w:rsidRPr="00441AB0">
        <w:rPr>
          <w:rFonts w:ascii="Arial" w:hAnsi="Arial" w:cs="Arial"/>
        </w:rPr>
        <w:t>Following the directions of the Coach when in a riding programme</w:t>
      </w:r>
    </w:p>
    <w:p w14:paraId="55190619" w14:textId="77777777" w:rsidR="001868B7" w:rsidRPr="00441AB0" w:rsidRDefault="001868B7" w:rsidP="001868B7">
      <w:pPr>
        <w:pStyle w:val="ListParagraph"/>
        <w:numPr>
          <w:ilvl w:val="0"/>
          <w:numId w:val="16"/>
        </w:numPr>
        <w:rPr>
          <w:rFonts w:ascii="Arial" w:hAnsi="Arial" w:cs="Arial"/>
        </w:rPr>
      </w:pPr>
      <w:r w:rsidRPr="00441AB0">
        <w:rPr>
          <w:rFonts w:ascii="Arial" w:hAnsi="Arial" w:cs="Arial"/>
        </w:rPr>
        <w:t>Providing feedback where appropriate</w:t>
      </w:r>
    </w:p>
    <w:p w14:paraId="3C0BD7C8" w14:textId="77777777" w:rsidR="001868B7" w:rsidRPr="00441AB0" w:rsidRDefault="001868B7" w:rsidP="001868B7">
      <w:pPr>
        <w:pStyle w:val="ListParagraph"/>
        <w:numPr>
          <w:ilvl w:val="0"/>
          <w:numId w:val="16"/>
        </w:numPr>
        <w:rPr>
          <w:rFonts w:ascii="Arial" w:hAnsi="Arial" w:cs="Arial"/>
        </w:rPr>
      </w:pPr>
      <w:r w:rsidRPr="00441AB0">
        <w:rPr>
          <w:rFonts w:ascii="Arial" w:hAnsi="Arial" w:cs="Arial"/>
        </w:rPr>
        <w:t>Asking for support when needed</w:t>
      </w:r>
    </w:p>
    <w:p w14:paraId="2D61E04F" w14:textId="77777777" w:rsidR="001868B7" w:rsidRPr="00441AB0" w:rsidRDefault="001868B7" w:rsidP="001868B7">
      <w:pPr>
        <w:pStyle w:val="ListParagraph"/>
        <w:numPr>
          <w:ilvl w:val="0"/>
          <w:numId w:val="16"/>
        </w:numPr>
        <w:rPr>
          <w:rFonts w:ascii="Arial" w:hAnsi="Arial" w:cs="Arial"/>
        </w:rPr>
      </w:pPr>
      <w:r w:rsidRPr="00441AB0">
        <w:rPr>
          <w:rFonts w:ascii="Arial" w:hAnsi="Arial" w:cs="Arial"/>
        </w:rPr>
        <w:t>Informing RDA of any medical condition or special needs you have, which may affect your ability to do certain tasks</w:t>
      </w:r>
    </w:p>
    <w:p w14:paraId="1EE70992" w14:textId="77777777" w:rsidR="001868B7" w:rsidRPr="00441AB0" w:rsidRDefault="001868B7" w:rsidP="001868B7">
      <w:pPr>
        <w:pStyle w:val="ListParagraph"/>
        <w:numPr>
          <w:ilvl w:val="0"/>
          <w:numId w:val="16"/>
        </w:numPr>
        <w:rPr>
          <w:rFonts w:ascii="Arial" w:hAnsi="Arial" w:cs="Arial"/>
        </w:rPr>
      </w:pPr>
      <w:r w:rsidRPr="00441AB0">
        <w:rPr>
          <w:rFonts w:ascii="Arial" w:hAnsi="Arial" w:cs="Arial"/>
        </w:rPr>
        <w:t xml:space="preserve">Reporting hazards, </w:t>
      </w:r>
      <w:proofErr w:type="gramStart"/>
      <w:r w:rsidRPr="00441AB0">
        <w:rPr>
          <w:rFonts w:ascii="Arial" w:hAnsi="Arial" w:cs="Arial"/>
        </w:rPr>
        <w:t>injuries</w:t>
      </w:r>
      <w:proofErr w:type="gramEnd"/>
      <w:r w:rsidRPr="00441AB0">
        <w:rPr>
          <w:rFonts w:ascii="Arial" w:hAnsi="Arial" w:cs="Arial"/>
        </w:rPr>
        <w:t xml:space="preserve"> or risk management issues</w:t>
      </w:r>
    </w:p>
    <w:p w14:paraId="2066FBD6" w14:textId="77777777" w:rsidR="001868B7" w:rsidRPr="00441AB0" w:rsidRDefault="001868B7" w:rsidP="001868B7">
      <w:pPr>
        <w:pStyle w:val="ListParagraph"/>
        <w:numPr>
          <w:ilvl w:val="0"/>
          <w:numId w:val="16"/>
        </w:numPr>
        <w:rPr>
          <w:rFonts w:ascii="Arial" w:hAnsi="Arial" w:cs="Arial"/>
        </w:rPr>
      </w:pPr>
      <w:r w:rsidRPr="00441AB0">
        <w:rPr>
          <w:rFonts w:ascii="Arial" w:hAnsi="Arial" w:cs="Arial"/>
        </w:rPr>
        <w:t>Attending ongoing training</w:t>
      </w:r>
    </w:p>
    <w:p w14:paraId="29D7F365" w14:textId="77777777" w:rsidR="001868B7" w:rsidRPr="00441AB0" w:rsidRDefault="001868B7" w:rsidP="001868B7">
      <w:pPr>
        <w:pStyle w:val="ListParagraph"/>
        <w:numPr>
          <w:ilvl w:val="0"/>
          <w:numId w:val="16"/>
        </w:numPr>
        <w:rPr>
          <w:rFonts w:ascii="Arial" w:hAnsi="Arial" w:cs="Arial"/>
        </w:rPr>
      </w:pPr>
      <w:r w:rsidRPr="00441AB0">
        <w:rPr>
          <w:rFonts w:ascii="Arial" w:hAnsi="Arial" w:cs="Arial"/>
        </w:rPr>
        <w:t>Advising your Centre of any change of address, phone number, etc</w:t>
      </w:r>
    </w:p>
    <w:p w14:paraId="5CA13B70" w14:textId="77777777" w:rsidR="001868B7" w:rsidRPr="00441AB0" w:rsidRDefault="001868B7" w:rsidP="001868B7">
      <w:pPr>
        <w:jc w:val="center"/>
        <w:rPr>
          <w:rFonts w:ascii="Arial" w:hAnsi="Arial" w:cs="Arial"/>
          <w:b/>
        </w:rPr>
      </w:pPr>
    </w:p>
    <w:p w14:paraId="3072180C" w14:textId="77777777" w:rsidR="001868B7" w:rsidRPr="00441AB0" w:rsidRDefault="001868B7" w:rsidP="001868B7">
      <w:pPr>
        <w:jc w:val="center"/>
        <w:rPr>
          <w:rFonts w:ascii="Arial" w:hAnsi="Arial" w:cs="Arial"/>
          <w:b/>
        </w:rPr>
      </w:pPr>
    </w:p>
    <w:p w14:paraId="24114E77" w14:textId="77777777" w:rsidR="001868B7" w:rsidRPr="00441AB0" w:rsidRDefault="001868B7" w:rsidP="001868B7">
      <w:pPr>
        <w:jc w:val="center"/>
        <w:rPr>
          <w:rFonts w:ascii="Arial" w:hAnsi="Arial" w:cs="Arial"/>
          <w:b/>
        </w:rPr>
      </w:pPr>
    </w:p>
    <w:p w14:paraId="46FBF75C" w14:textId="77777777" w:rsidR="001868B7" w:rsidRPr="00441AB0" w:rsidRDefault="001868B7" w:rsidP="001868B7">
      <w:pPr>
        <w:rPr>
          <w:rFonts w:ascii="Arial" w:hAnsi="Arial" w:cs="Arial"/>
          <w:b/>
        </w:rPr>
      </w:pPr>
    </w:p>
    <w:p w14:paraId="4B4D4CE1" w14:textId="77777777" w:rsidR="001868B7" w:rsidRDefault="001868B7" w:rsidP="001868B7">
      <w:pPr>
        <w:rPr>
          <w:rFonts w:ascii="Arial" w:hAnsi="Arial" w:cs="Arial"/>
          <w:b/>
        </w:rPr>
      </w:pPr>
    </w:p>
    <w:p w14:paraId="6F8B2003" w14:textId="77777777" w:rsidR="00FE2E24" w:rsidRDefault="00FE2E24" w:rsidP="001868B7">
      <w:pPr>
        <w:rPr>
          <w:rFonts w:ascii="Arial" w:hAnsi="Arial" w:cs="Arial"/>
          <w:b/>
        </w:rPr>
      </w:pPr>
    </w:p>
    <w:p w14:paraId="47580FD8" w14:textId="77777777" w:rsidR="00FE2E24" w:rsidRPr="00441AB0" w:rsidRDefault="00FE2E24" w:rsidP="001868B7">
      <w:pPr>
        <w:rPr>
          <w:rFonts w:ascii="Arial" w:hAnsi="Arial" w:cs="Arial"/>
          <w:b/>
        </w:rPr>
      </w:pPr>
    </w:p>
    <w:p w14:paraId="1864BBF2" w14:textId="77777777" w:rsidR="001868B7" w:rsidRPr="00441AB0" w:rsidRDefault="001868B7" w:rsidP="001868B7">
      <w:pPr>
        <w:rPr>
          <w:rFonts w:ascii="Arial" w:hAnsi="Arial" w:cs="Arial"/>
          <w:b/>
        </w:rPr>
      </w:pPr>
    </w:p>
    <w:p w14:paraId="6B8AEAA9" w14:textId="77777777" w:rsidR="001868B7" w:rsidRPr="00F14D11" w:rsidRDefault="001868B7" w:rsidP="00F14D11">
      <w:pPr>
        <w:pStyle w:val="Heading2"/>
        <w:jc w:val="center"/>
        <w:rPr>
          <w:b/>
          <w:sz w:val="32"/>
        </w:rPr>
      </w:pPr>
      <w:bookmarkStart w:id="13" w:name="_Toc66563539"/>
      <w:r w:rsidRPr="00F14D11">
        <w:rPr>
          <w:b/>
          <w:sz w:val="32"/>
        </w:rPr>
        <w:lastRenderedPageBreak/>
        <w:t>RDA NSW Risk Management and Safety Policy</w:t>
      </w:r>
      <w:bookmarkEnd w:id="13"/>
    </w:p>
    <w:p w14:paraId="7D3D29AB" w14:textId="77777777" w:rsidR="00ED64EF" w:rsidRDefault="00ED64EF" w:rsidP="001868B7">
      <w:pPr>
        <w:spacing w:line="240" w:lineRule="auto"/>
        <w:jc w:val="center"/>
        <w:rPr>
          <w:rFonts w:ascii="Arial" w:hAnsi="Arial" w:cs="Arial"/>
        </w:rPr>
      </w:pPr>
    </w:p>
    <w:p w14:paraId="4B5934A1" w14:textId="77777777" w:rsidR="001868B7" w:rsidRPr="00441AB0" w:rsidRDefault="001868B7" w:rsidP="001868B7">
      <w:pPr>
        <w:spacing w:line="240" w:lineRule="auto"/>
        <w:jc w:val="center"/>
        <w:rPr>
          <w:rFonts w:ascii="Arial" w:hAnsi="Arial" w:cs="Arial"/>
          <w:b/>
        </w:rPr>
      </w:pPr>
      <w:r w:rsidRPr="00441AB0">
        <w:rPr>
          <w:rFonts w:ascii="Arial" w:hAnsi="Arial" w:cs="Arial"/>
        </w:rPr>
        <w:t>For more information and risk management assessment forms, refer to the RDA NSW Administration Manual</w:t>
      </w:r>
      <w:r w:rsidRPr="00441AB0">
        <w:rPr>
          <w:rFonts w:ascii="Arial" w:hAnsi="Arial" w:cs="Arial"/>
          <w:b/>
        </w:rPr>
        <w:t xml:space="preserve"> </w:t>
      </w:r>
    </w:p>
    <w:p w14:paraId="3844D93C" w14:textId="77777777" w:rsidR="001868B7" w:rsidRPr="00441AB0" w:rsidRDefault="001868B7" w:rsidP="001868B7">
      <w:pPr>
        <w:spacing w:line="240" w:lineRule="auto"/>
        <w:jc w:val="center"/>
        <w:rPr>
          <w:rFonts w:ascii="Arial" w:hAnsi="Arial" w:cs="Arial"/>
          <w:b/>
        </w:rPr>
      </w:pPr>
      <w:r w:rsidRPr="00441AB0">
        <w:rPr>
          <w:rFonts w:ascii="Arial" w:hAnsi="Arial" w:cs="Arial"/>
        </w:rPr>
        <w:t xml:space="preserve">Coaches and the volunteer co-ordinator can provide access to this document which is kept in the office. </w:t>
      </w:r>
    </w:p>
    <w:p w14:paraId="444E96FB" w14:textId="7B89B5A7" w:rsidR="001868B7" w:rsidRPr="00441AB0" w:rsidRDefault="001C6A33" w:rsidP="00856CA3">
      <w:pPr>
        <w:jc w:val="center"/>
        <w:rPr>
          <w:rFonts w:ascii="Arial" w:hAnsi="Arial" w:cs="Arial"/>
          <w:b/>
        </w:rPr>
      </w:pPr>
      <w:r>
        <w:rPr>
          <w:rFonts w:ascii="Arial" w:hAnsi="Arial" w:cs="Arial"/>
          <w:b/>
          <w:noProof/>
          <w:lang w:eastAsia="en-AU"/>
        </w:rPr>
        <w:drawing>
          <wp:inline distT="0" distB="0" distL="0" distR="0" wp14:anchorId="67F4475A" wp14:editId="3059AE8A">
            <wp:extent cx="6153150" cy="81153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53150" cy="8115300"/>
                    </a:xfrm>
                    <a:prstGeom prst="rect">
                      <a:avLst/>
                    </a:prstGeom>
                    <a:noFill/>
                    <a:ln>
                      <a:noFill/>
                    </a:ln>
                  </pic:spPr>
                </pic:pic>
              </a:graphicData>
            </a:graphic>
          </wp:inline>
        </w:drawing>
      </w:r>
    </w:p>
    <w:p w14:paraId="2C380FA9" w14:textId="0E8BA0E6" w:rsidR="00593D08" w:rsidRDefault="00F247F6" w:rsidP="00F14D11">
      <w:pPr>
        <w:pStyle w:val="Heading1"/>
        <w:jc w:val="center"/>
        <w:rPr>
          <w:b/>
          <w:sz w:val="52"/>
        </w:rPr>
      </w:pPr>
      <w:bookmarkStart w:id="14" w:name="_Toc66563540"/>
      <w:r w:rsidRPr="00F14D11">
        <w:rPr>
          <w:b/>
          <w:sz w:val="52"/>
        </w:rPr>
        <w:lastRenderedPageBreak/>
        <w:t>The RDA “Way”</w:t>
      </w:r>
      <w:bookmarkEnd w:id="14"/>
    </w:p>
    <w:p w14:paraId="67D219FC" w14:textId="77777777" w:rsidR="00593D08" w:rsidRPr="00F14D11" w:rsidRDefault="00593D08" w:rsidP="00F14D11"/>
    <w:p w14:paraId="0C2DE575" w14:textId="77777777" w:rsidR="001868B7" w:rsidRPr="00F14D11" w:rsidRDefault="001868B7" w:rsidP="00F14D11">
      <w:pPr>
        <w:pStyle w:val="Heading2"/>
        <w:rPr>
          <w:b/>
          <w:sz w:val="32"/>
        </w:rPr>
      </w:pPr>
      <w:bookmarkStart w:id="15" w:name="_Toc66563541"/>
      <w:r w:rsidRPr="00F14D11">
        <w:rPr>
          <w:b/>
          <w:sz w:val="32"/>
        </w:rPr>
        <w:t>Catching and releasing a horse safely</w:t>
      </w:r>
      <w:bookmarkEnd w:id="15"/>
    </w:p>
    <w:p w14:paraId="57C8682F" w14:textId="77777777" w:rsidR="001868B7" w:rsidRPr="00441AB0" w:rsidRDefault="001868B7" w:rsidP="001868B7">
      <w:pPr>
        <w:rPr>
          <w:rFonts w:ascii="Arial" w:hAnsi="Arial" w:cs="Arial"/>
          <w:b/>
        </w:rPr>
      </w:pPr>
      <w:r w:rsidRPr="00441AB0">
        <w:rPr>
          <w:rFonts w:ascii="Arial" w:hAnsi="Arial" w:cs="Arial"/>
          <w:b/>
        </w:rPr>
        <w:t xml:space="preserve">Rule </w:t>
      </w:r>
    </w:p>
    <w:p w14:paraId="3E51B322" w14:textId="77777777" w:rsidR="001868B7" w:rsidRPr="00441AB0" w:rsidRDefault="001868B7" w:rsidP="001868B7">
      <w:pPr>
        <w:rPr>
          <w:rFonts w:ascii="Arial" w:hAnsi="Arial" w:cs="Arial"/>
        </w:rPr>
      </w:pPr>
      <w:r w:rsidRPr="00441AB0">
        <w:rPr>
          <w:rFonts w:ascii="Arial" w:hAnsi="Arial" w:cs="Arial"/>
        </w:rPr>
        <w:t>Always make sure the horse knows you are coming. Make a small noise or speak its name.</w:t>
      </w:r>
    </w:p>
    <w:p w14:paraId="5F51F3F2" w14:textId="77777777" w:rsidR="001868B7" w:rsidRPr="00441AB0" w:rsidRDefault="001868B7" w:rsidP="001868B7">
      <w:pPr>
        <w:rPr>
          <w:rFonts w:ascii="Arial" w:hAnsi="Arial" w:cs="Arial"/>
          <w:b/>
          <w:i/>
        </w:rPr>
      </w:pPr>
      <w:r w:rsidRPr="00441AB0">
        <w:rPr>
          <w:rFonts w:ascii="Arial" w:hAnsi="Arial" w:cs="Arial"/>
          <w:b/>
          <w:i/>
        </w:rPr>
        <w:t>Catching a horse</w:t>
      </w:r>
    </w:p>
    <w:p w14:paraId="66086786" w14:textId="77777777" w:rsidR="001868B7" w:rsidRPr="00441AB0" w:rsidRDefault="001868B7" w:rsidP="001868B7">
      <w:pPr>
        <w:pStyle w:val="ListParagraph"/>
        <w:numPr>
          <w:ilvl w:val="0"/>
          <w:numId w:val="4"/>
        </w:numPr>
        <w:rPr>
          <w:rFonts w:ascii="Arial" w:hAnsi="Arial" w:cs="Arial"/>
        </w:rPr>
      </w:pPr>
      <w:r w:rsidRPr="00441AB0">
        <w:rPr>
          <w:rFonts w:ascii="Arial" w:hAnsi="Arial" w:cs="Arial"/>
        </w:rPr>
        <w:t xml:space="preserve">Approach the horse calmly and quietly </w:t>
      </w:r>
    </w:p>
    <w:p w14:paraId="6B786CFF" w14:textId="4299D002" w:rsidR="001868B7" w:rsidRPr="00441AB0" w:rsidRDefault="001868B7" w:rsidP="001868B7">
      <w:pPr>
        <w:pStyle w:val="ListParagraph"/>
        <w:numPr>
          <w:ilvl w:val="0"/>
          <w:numId w:val="4"/>
        </w:numPr>
        <w:rPr>
          <w:rFonts w:ascii="Arial" w:hAnsi="Arial" w:cs="Arial"/>
        </w:rPr>
      </w:pPr>
      <w:r w:rsidRPr="00441AB0">
        <w:rPr>
          <w:rFonts w:ascii="Arial" w:hAnsi="Arial" w:cs="Arial"/>
        </w:rPr>
        <w:t xml:space="preserve">Carry the </w:t>
      </w:r>
      <w:r w:rsidR="00821ED8" w:rsidRPr="00441AB0">
        <w:rPr>
          <w:rFonts w:ascii="Arial" w:hAnsi="Arial" w:cs="Arial"/>
        </w:rPr>
        <w:t>head collar</w:t>
      </w:r>
      <w:r w:rsidRPr="00441AB0">
        <w:rPr>
          <w:rFonts w:ascii="Arial" w:hAnsi="Arial" w:cs="Arial"/>
        </w:rPr>
        <w:t xml:space="preserve"> and rope either on your shoulder or in your hand by your side.</w:t>
      </w:r>
    </w:p>
    <w:p w14:paraId="05FA735E" w14:textId="77777777" w:rsidR="001868B7" w:rsidRPr="00441AB0" w:rsidRDefault="001868B7" w:rsidP="001868B7">
      <w:pPr>
        <w:pStyle w:val="ListParagraph"/>
        <w:numPr>
          <w:ilvl w:val="0"/>
          <w:numId w:val="4"/>
        </w:numPr>
        <w:rPr>
          <w:rFonts w:ascii="Arial" w:hAnsi="Arial" w:cs="Arial"/>
        </w:rPr>
      </w:pPr>
      <w:r w:rsidRPr="00441AB0">
        <w:rPr>
          <w:rFonts w:ascii="Arial" w:hAnsi="Arial" w:cs="Arial"/>
        </w:rPr>
        <w:t>Always approach the horse from an angle where it can see you</w:t>
      </w:r>
    </w:p>
    <w:p w14:paraId="74289305" w14:textId="77777777" w:rsidR="001868B7" w:rsidRPr="00441AB0" w:rsidRDefault="001868B7" w:rsidP="001868B7">
      <w:pPr>
        <w:pStyle w:val="ListParagraph"/>
        <w:numPr>
          <w:ilvl w:val="0"/>
          <w:numId w:val="4"/>
        </w:numPr>
        <w:rPr>
          <w:rFonts w:ascii="Arial" w:hAnsi="Arial" w:cs="Arial"/>
        </w:rPr>
      </w:pPr>
      <w:r w:rsidRPr="00441AB0">
        <w:rPr>
          <w:rFonts w:ascii="Arial" w:hAnsi="Arial" w:cs="Arial"/>
        </w:rPr>
        <w:t>On reaching the horse, stroke it on the shoulder or neck</w:t>
      </w:r>
    </w:p>
    <w:p w14:paraId="539D17A8" w14:textId="77777777" w:rsidR="001868B7" w:rsidRPr="00441AB0" w:rsidRDefault="001868B7" w:rsidP="001868B7">
      <w:pPr>
        <w:pStyle w:val="ListParagraph"/>
        <w:numPr>
          <w:ilvl w:val="0"/>
          <w:numId w:val="4"/>
        </w:numPr>
        <w:rPr>
          <w:rFonts w:ascii="Arial" w:hAnsi="Arial" w:cs="Arial"/>
        </w:rPr>
      </w:pPr>
      <w:r w:rsidRPr="00441AB0">
        <w:rPr>
          <w:rFonts w:ascii="Arial" w:hAnsi="Arial" w:cs="Arial"/>
        </w:rPr>
        <w:t>Allow it to smell you before placing the lead rope over the horse’s neck</w:t>
      </w:r>
    </w:p>
    <w:p w14:paraId="4CA17726" w14:textId="77777777" w:rsidR="001868B7" w:rsidRPr="00441AB0" w:rsidRDefault="001868B7" w:rsidP="001868B7">
      <w:pPr>
        <w:pStyle w:val="ListParagraph"/>
        <w:numPr>
          <w:ilvl w:val="1"/>
          <w:numId w:val="4"/>
        </w:numPr>
        <w:rPr>
          <w:rFonts w:ascii="Arial" w:hAnsi="Arial" w:cs="Arial"/>
        </w:rPr>
      </w:pPr>
      <w:r w:rsidRPr="00441AB0">
        <w:rPr>
          <w:rFonts w:ascii="Arial" w:hAnsi="Arial" w:cs="Arial"/>
        </w:rPr>
        <w:t>Take rope under the horse’s neck then over</w:t>
      </w:r>
    </w:p>
    <w:p w14:paraId="6964D4F4" w14:textId="77777777" w:rsidR="001868B7" w:rsidRPr="00441AB0" w:rsidRDefault="001868B7" w:rsidP="001868B7">
      <w:pPr>
        <w:pStyle w:val="ListParagraph"/>
        <w:numPr>
          <w:ilvl w:val="1"/>
          <w:numId w:val="4"/>
        </w:numPr>
        <w:rPr>
          <w:rFonts w:ascii="Arial" w:hAnsi="Arial" w:cs="Arial"/>
        </w:rPr>
      </w:pPr>
      <w:r w:rsidRPr="00441AB0">
        <w:rPr>
          <w:rFonts w:ascii="Arial" w:hAnsi="Arial" w:cs="Arial"/>
        </w:rPr>
        <w:t>Slip the headcollar over the horse’s nose</w:t>
      </w:r>
    </w:p>
    <w:p w14:paraId="5C4A80E9" w14:textId="77777777" w:rsidR="001868B7" w:rsidRPr="00441AB0" w:rsidRDefault="001868B7" w:rsidP="001868B7">
      <w:pPr>
        <w:pStyle w:val="ListParagraph"/>
        <w:numPr>
          <w:ilvl w:val="1"/>
          <w:numId w:val="4"/>
        </w:numPr>
        <w:rPr>
          <w:rFonts w:ascii="Arial" w:hAnsi="Arial" w:cs="Arial"/>
        </w:rPr>
      </w:pPr>
      <w:r w:rsidRPr="00441AB0">
        <w:rPr>
          <w:rFonts w:ascii="Arial" w:hAnsi="Arial" w:cs="Arial"/>
        </w:rPr>
        <w:t>Then pass the head strap behind the horse’s ears and do up</w:t>
      </w:r>
    </w:p>
    <w:p w14:paraId="3140568B" w14:textId="77777777" w:rsidR="001868B7" w:rsidRPr="00441AB0" w:rsidRDefault="001868B7" w:rsidP="001868B7">
      <w:pPr>
        <w:pStyle w:val="ListParagraph"/>
        <w:numPr>
          <w:ilvl w:val="0"/>
          <w:numId w:val="4"/>
        </w:numPr>
        <w:rPr>
          <w:rFonts w:ascii="Arial" w:hAnsi="Arial" w:cs="Arial"/>
        </w:rPr>
      </w:pPr>
      <w:r w:rsidRPr="00441AB0">
        <w:rPr>
          <w:rFonts w:ascii="Arial" w:hAnsi="Arial" w:cs="Arial"/>
        </w:rPr>
        <w:t>Quietly remove the lead rope from around the horse’s neck</w:t>
      </w:r>
    </w:p>
    <w:p w14:paraId="0C44DB8E" w14:textId="77777777" w:rsidR="001868B7" w:rsidRPr="00441AB0" w:rsidRDefault="001868B7" w:rsidP="001868B7">
      <w:pPr>
        <w:pStyle w:val="ListParagraph"/>
        <w:numPr>
          <w:ilvl w:val="0"/>
          <w:numId w:val="4"/>
        </w:numPr>
        <w:rPr>
          <w:rFonts w:ascii="Arial" w:hAnsi="Arial" w:cs="Arial"/>
        </w:rPr>
      </w:pPr>
      <w:r w:rsidRPr="00441AB0">
        <w:rPr>
          <w:rFonts w:ascii="Arial" w:hAnsi="Arial" w:cs="Arial"/>
        </w:rPr>
        <w:t>Hold the lead rope with the right hand about two hands width from the clip</w:t>
      </w:r>
    </w:p>
    <w:p w14:paraId="48A78DE2" w14:textId="77777777" w:rsidR="001868B7" w:rsidRPr="00441AB0" w:rsidRDefault="001868B7" w:rsidP="001868B7">
      <w:pPr>
        <w:pStyle w:val="ListParagraph"/>
        <w:numPr>
          <w:ilvl w:val="0"/>
          <w:numId w:val="4"/>
        </w:numPr>
        <w:rPr>
          <w:rFonts w:ascii="Arial" w:hAnsi="Arial" w:cs="Arial"/>
        </w:rPr>
      </w:pPr>
      <w:r w:rsidRPr="00441AB0">
        <w:rPr>
          <w:rFonts w:ascii="Arial" w:hAnsi="Arial" w:cs="Arial"/>
        </w:rPr>
        <w:t>Hold the other end loosely folded in the left hand</w:t>
      </w:r>
    </w:p>
    <w:p w14:paraId="5EFAF2E3" w14:textId="77777777" w:rsidR="001868B7" w:rsidRPr="00441AB0" w:rsidRDefault="001868B7" w:rsidP="001868B7">
      <w:pPr>
        <w:pStyle w:val="ListParagraph"/>
        <w:numPr>
          <w:ilvl w:val="1"/>
          <w:numId w:val="4"/>
        </w:numPr>
        <w:rPr>
          <w:rFonts w:ascii="Arial" w:hAnsi="Arial" w:cs="Arial"/>
        </w:rPr>
      </w:pPr>
      <w:r w:rsidRPr="00441AB0">
        <w:rPr>
          <w:rFonts w:ascii="Arial" w:hAnsi="Arial" w:cs="Arial"/>
        </w:rPr>
        <w:t>NEVER allow the lead rope to become wrapped around your hand</w:t>
      </w:r>
    </w:p>
    <w:p w14:paraId="5C44DBDC" w14:textId="77777777" w:rsidR="001868B7" w:rsidRPr="00441AB0" w:rsidRDefault="001868B7" w:rsidP="001868B7">
      <w:pPr>
        <w:pStyle w:val="ListParagraph"/>
        <w:numPr>
          <w:ilvl w:val="0"/>
          <w:numId w:val="4"/>
        </w:numPr>
        <w:rPr>
          <w:rFonts w:ascii="Arial" w:hAnsi="Arial" w:cs="Arial"/>
        </w:rPr>
      </w:pPr>
      <w:r w:rsidRPr="00441AB0">
        <w:rPr>
          <w:rFonts w:ascii="Arial" w:hAnsi="Arial" w:cs="Arial"/>
        </w:rPr>
        <w:t>Lead the horse quietly to the gate, walking at or slightly behind the horse’s head. This allows the horse maximum vision</w:t>
      </w:r>
    </w:p>
    <w:p w14:paraId="58B36841" w14:textId="77777777" w:rsidR="001868B7" w:rsidRPr="00441AB0" w:rsidRDefault="001868B7" w:rsidP="001868B7">
      <w:pPr>
        <w:rPr>
          <w:rFonts w:ascii="Arial" w:hAnsi="Arial" w:cs="Arial"/>
        </w:rPr>
      </w:pPr>
      <w:r w:rsidRPr="00441AB0">
        <w:rPr>
          <w:rFonts w:ascii="Arial" w:hAnsi="Arial" w:cs="Arial"/>
        </w:rPr>
        <w:t>On leaving the yard, make sure that the gates are closed (including the connecting gates between each yard).</w:t>
      </w:r>
    </w:p>
    <w:p w14:paraId="75B35D93" w14:textId="77777777" w:rsidR="001868B7" w:rsidRPr="00441AB0" w:rsidRDefault="001868B7" w:rsidP="001868B7">
      <w:pPr>
        <w:rPr>
          <w:rFonts w:ascii="Arial" w:hAnsi="Arial" w:cs="Arial"/>
          <w:b/>
          <w:i/>
        </w:rPr>
      </w:pPr>
      <w:r w:rsidRPr="00441AB0">
        <w:rPr>
          <w:rFonts w:ascii="Arial" w:hAnsi="Arial" w:cs="Arial"/>
          <w:b/>
          <w:i/>
        </w:rPr>
        <w:t>Releasing a horse</w:t>
      </w:r>
    </w:p>
    <w:p w14:paraId="7D19DA0B" w14:textId="77777777" w:rsidR="001868B7" w:rsidRPr="00441AB0" w:rsidRDefault="001868B7" w:rsidP="001868B7">
      <w:pPr>
        <w:pStyle w:val="ListParagraph"/>
        <w:numPr>
          <w:ilvl w:val="0"/>
          <w:numId w:val="3"/>
        </w:numPr>
        <w:rPr>
          <w:rFonts w:ascii="Arial" w:hAnsi="Arial" w:cs="Arial"/>
        </w:rPr>
      </w:pPr>
      <w:r w:rsidRPr="00441AB0">
        <w:rPr>
          <w:rFonts w:ascii="Arial" w:hAnsi="Arial" w:cs="Arial"/>
        </w:rPr>
        <w:t>Lead the horse to its yard.</w:t>
      </w:r>
    </w:p>
    <w:p w14:paraId="63CECBC2" w14:textId="77777777" w:rsidR="001868B7" w:rsidRPr="00441AB0" w:rsidRDefault="001868B7" w:rsidP="001868B7">
      <w:pPr>
        <w:pStyle w:val="ListParagraph"/>
        <w:numPr>
          <w:ilvl w:val="0"/>
          <w:numId w:val="3"/>
        </w:numPr>
        <w:rPr>
          <w:rFonts w:ascii="Arial" w:hAnsi="Arial" w:cs="Arial"/>
        </w:rPr>
      </w:pPr>
      <w:r w:rsidRPr="00441AB0">
        <w:rPr>
          <w:rFonts w:ascii="Arial" w:hAnsi="Arial" w:cs="Arial"/>
        </w:rPr>
        <w:t>Once through the gate, close the gate</w:t>
      </w:r>
    </w:p>
    <w:p w14:paraId="0F6BC3BF" w14:textId="77777777" w:rsidR="001868B7" w:rsidRPr="00441AB0" w:rsidRDefault="001868B7" w:rsidP="001868B7">
      <w:pPr>
        <w:pStyle w:val="ListParagraph"/>
        <w:numPr>
          <w:ilvl w:val="0"/>
          <w:numId w:val="3"/>
        </w:numPr>
        <w:rPr>
          <w:rFonts w:ascii="Arial" w:hAnsi="Arial" w:cs="Arial"/>
        </w:rPr>
      </w:pPr>
      <w:r w:rsidRPr="00441AB0">
        <w:rPr>
          <w:rFonts w:ascii="Arial" w:hAnsi="Arial" w:cs="Arial"/>
        </w:rPr>
        <w:t>Lead the horse a short distance away from the gate</w:t>
      </w:r>
    </w:p>
    <w:p w14:paraId="344129F0" w14:textId="77777777" w:rsidR="001868B7" w:rsidRPr="00441AB0" w:rsidRDefault="001868B7" w:rsidP="001868B7">
      <w:pPr>
        <w:pStyle w:val="ListParagraph"/>
        <w:numPr>
          <w:ilvl w:val="0"/>
          <w:numId w:val="3"/>
        </w:numPr>
        <w:rPr>
          <w:rFonts w:ascii="Arial" w:hAnsi="Arial" w:cs="Arial"/>
        </w:rPr>
      </w:pPr>
      <w:r w:rsidRPr="00441AB0">
        <w:rPr>
          <w:rFonts w:ascii="Arial" w:hAnsi="Arial" w:cs="Arial"/>
        </w:rPr>
        <w:t>Turn the horse to face the gate</w:t>
      </w:r>
    </w:p>
    <w:p w14:paraId="42F2B4D4" w14:textId="77777777" w:rsidR="001868B7" w:rsidRPr="00441AB0" w:rsidRDefault="001868B7" w:rsidP="001868B7">
      <w:pPr>
        <w:pStyle w:val="ListParagraph"/>
        <w:numPr>
          <w:ilvl w:val="0"/>
          <w:numId w:val="3"/>
        </w:numPr>
        <w:rPr>
          <w:rFonts w:ascii="Arial" w:hAnsi="Arial" w:cs="Arial"/>
        </w:rPr>
      </w:pPr>
      <w:r w:rsidRPr="00441AB0">
        <w:rPr>
          <w:rFonts w:ascii="Arial" w:hAnsi="Arial" w:cs="Arial"/>
        </w:rPr>
        <w:t>Place the lead rope over the horse’s neck</w:t>
      </w:r>
    </w:p>
    <w:p w14:paraId="740FFE48" w14:textId="77777777" w:rsidR="001868B7" w:rsidRPr="00441AB0" w:rsidRDefault="001868B7" w:rsidP="001868B7">
      <w:pPr>
        <w:pStyle w:val="ListParagraph"/>
        <w:numPr>
          <w:ilvl w:val="1"/>
          <w:numId w:val="3"/>
        </w:numPr>
        <w:rPr>
          <w:rFonts w:ascii="Arial" w:hAnsi="Arial" w:cs="Arial"/>
        </w:rPr>
      </w:pPr>
      <w:r w:rsidRPr="00441AB0">
        <w:rPr>
          <w:rFonts w:ascii="Arial" w:hAnsi="Arial" w:cs="Arial"/>
        </w:rPr>
        <w:t>Take rope under the horse’s neck then over</w:t>
      </w:r>
    </w:p>
    <w:p w14:paraId="249B051F" w14:textId="77777777" w:rsidR="001868B7" w:rsidRPr="00441AB0" w:rsidRDefault="001868B7" w:rsidP="001868B7">
      <w:pPr>
        <w:pStyle w:val="ListParagraph"/>
        <w:numPr>
          <w:ilvl w:val="1"/>
          <w:numId w:val="3"/>
        </w:numPr>
        <w:rPr>
          <w:rFonts w:ascii="Arial" w:hAnsi="Arial" w:cs="Arial"/>
        </w:rPr>
      </w:pPr>
      <w:r w:rsidRPr="00441AB0">
        <w:rPr>
          <w:rFonts w:ascii="Arial" w:hAnsi="Arial" w:cs="Arial"/>
        </w:rPr>
        <w:t>Facing the same way as the horse</w:t>
      </w:r>
    </w:p>
    <w:p w14:paraId="6A203E91" w14:textId="77777777" w:rsidR="001868B7" w:rsidRPr="00441AB0" w:rsidRDefault="001868B7" w:rsidP="001868B7">
      <w:pPr>
        <w:pStyle w:val="ListParagraph"/>
        <w:numPr>
          <w:ilvl w:val="1"/>
          <w:numId w:val="3"/>
        </w:numPr>
        <w:rPr>
          <w:rFonts w:ascii="Arial" w:hAnsi="Arial" w:cs="Arial"/>
        </w:rPr>
      </w:pPr>
      <w:r w:rsidRPr="00441AB0">
        <w:rPr>
          <w:rFonts w:ascii="Arial" w:hAnsi="Arial" w:cs="Arial"/>
        </w:rPr>
        <w:t>Undo the head strap</w:t>
      </w:r>
    </w:p>
    <w:p w14:paraId="720D2560" w14:textId="77777777" w:rsidR="001868B7" w:rsidRPr="00441AB0" w:rsidRDefault="001868B7" w:rsidP="001868B7">
      <w:pPr>
        <w:pStyle w:val="ListParagraph"/>
        <w:numPr>
          <w:ilvl w:val="1"/>
          <w:numId w:val="3"/>
        </w:numPr>
        <w:rPr>
          <w:rFonts w:ascii="Arial" w:hAnsi="Arial" w:cs="Arial"/>
        </w:rPr>
      </w:pPr>
      <w:r w:rsidRPr="00441AB0">
        <w:rPr>
          <w:rFonts w:ascii="Arial" w:hAnsi="Arial" w:cs="Arial"/>
        </w:rPr>
        <w:t>Slide the nose band off the horse’s nose</w:t>
      </w:r>
    </w:p>
    <w:p w14:paraId="7D5FD8DF" w14:textId="77777777" w:rsidR="001868B7" w:rsidRPr="00441AB0" w:rsidRDefault="001868B7" w:rsidP="001868B7">
      <w:pPr>
        <w:pStyle w:val="ListParagraph"/>
        <w:numPr>
          <w:ilvl w:val="0"/>
          <w:numId w:val="3"/>
        </w:numPr>
        <w:rPr>
          <w:rFonts w:ascii="Arial" w:hAnsi="Arial" w:cs="Arial"/>
        </w:rPr>
      </w:pPr>
      <w:r w:rsidRPr="00441AB0">
        <w:rPr>
          <w:rFonts w:ascii="Arial" w:hAnsi="Arial" w:cs="Arial"/>
        </w:rPr>
        <w:t>Before removing the lead rope, stroke the horse</w:t>
      </w:r>
    </w:p>
    <w:p w14:paraId="610FCCBC" w14:textId="77777777" w:rsidR="001868B7" w:rsidRPr="00441AB0" w:rsidRDefault="001868B7" w:rsidP="001868B7">
      <w:pPr>
        <w:pStyle w:val="ListParagraph"/>
        <w:numPr>
          <w:ilvl w:val="0"/>
          <w:numId w:val="3"/>
        </w:numPr>
        <w:rPr>
          <w:rFonts w:ascii="Arial" w:hAnsi="Arial" w:cs="Arial"/>
        </w:rPr>
      </w:pPr>
      <w:r w:rsidRPr="00441AB0">
        <w:rPr>
          <w:rFonts w:ascii="Arial" w:hAnsi="Arial" w:cs="Arial"/>
        </w:rPr>
        <w:t>Quietly remove the lead rope and step away from the horse</w:t>
      </w:r>
    </w:p>
    <w:p w14:paraId="362E2D87" w14:textId="77777777" w:rsidR="001868B7" w:rsidRPr="00441AB0" w:rsidRDefault="001868B7" w:rsidP="001868B7">
      <w:pPr>
        <w:pStyle w:val="ListParagraph"/>
        <w:numPr>
          <w:ilvl w:val="0"/>
          <w:numId w:val="3"/>
        </w:numPr>
        <w:rPr>
          <w:rFonts w:ascii="Arial" w:hAnsi="Arial" w:cs="Arial"/>
        </w:rPr>
      </w:pPr>
      <w:r w:rsidRPr="00441AB0">
        <w:rPr>
          <w:rFonts w:ascii="Arial" w:hAnsi="Arial" w:cs="Arial"/>
        </w:rPr>
        <w:t>Collect up the head collar and lead rope so that it does not trail on the ground and leave the yard</w:t>
      </w:r>
    </w:p>
    <w:p w14:paraId="249556BB" w14:textId="21CDC375" w:rsidR="001868B7" w:rsidRPr="00441AB0" w:rsidRDefault="001868B7" w:rsidP="001868B7">
      <w:pPr>
        <w:rPr>
          <w:rFonts w:ascii="Arial" w:hAnsi="Arial" w:cs="Arial"/>
        </w:rPr>
      </w:pPr>
      <w:r w:rsidRPr="00441AB0">
        <w:rPr>
          <w:rFonts w:ascii="Arial" w:hAnsi="Arial" w:cs="Arial"/>
          <w:b/>
        </w:rPr>
        <w:t>N</w:t>
      </w:r>
      <w:r w:rsidR="000F053B">
        <w:rPr>
          <w:rFonts w:ascii="Arial" w:hAnsi="Arial" w:cs="Arial"/>
          <w:b/>
        </w:rPr>
        <w:t>ote</w:t>
      </w:r>
      <w:r w:rsidRPr="00441AB0">
        <w:rPr>
          <w:rFonts w:ascii="Arial" w:hAnsi="Arial" w:cs="Arial"/>
        </w:rPr>
        <w:t>: If turning two or more horses out in the same yard, wait until all handlers have reached step 6 before removing the lead rope.</w:t>
      </w:r>
    </w:p>
    <w:p w14:paraId="102D10BD" w14:textId="77777777" w:rsidR="001868B7" w:rsidRPr="00441AB0" w:rsidRDefault="001868B7" w:rsidP="001868B7">
      <w:pPr>
        <w:rPr>
          <w:rFonts w:ascii="Arial" w:hAnsi="Arial" w:cs="Arial"/>
        </w:rPr>
      </w:pPr>
      <w:r w:rsidRPr="00441AB0">
        <w:rPr>
          <w:rFonts w:ascii="Arial" w:hAnsi="Arial" w:cs="Arial"/>
        </w:rPr>
        <w:t>On leaving the yard, make sure that the gates are closed (including the connecting gates between each yard).</w:t>
      </w:r>
    </w:p>
    <w:p w14:paraId="2BE7DD1B" w14:textId="77777777" w:rsidR="001868B7" w:rsidRDefault="001868B7" w:rsidP="001868B7">
      <w:pPr>
        <w:jc w:val="center"/>
        <w:rPr>
          <w:rFonts w:ascii="Arial" w:hAnsi="Arial" w:cs="Arial"/>
          <w:b/>
        </w:rPr>
      </w:pPr>
    </w:p>
    <w:p w14:paraId="791A225B" w14:textId="77777777" w:rsidR="00FE2E24" w:rsidRDefault="00FE2E24" w:rsidP="001868B7">
      <w:pPr>
        <w:jc w:val="center"/>
        <w:rPr>
          <w:rFonts w:ascii="Arial" w:hAnsi="Arial" w:cs="Arial"/>
          <w:b/>
        </w:rPr>
      </w:pPr>
    </w:p>
    <w:p w14:paraId="46163368" w14:textId="77777777" w:rsidR="001868B7" w:rsidRPr="00F14D11" w:rsidRDefault="001868B7" w:rsidP="00F14D11">
      <w:pPr>
        <w:pStyle w:val="Heading2"/>
        <w:jc w:val="center"/>
        <w:rPr>
          <w:b/>
          <w:sz w:val="32"/>
        </w:rPr>
      </w:pPr>
      <w:bookmarkStart w:id="16" w:name="_Toc66563542"/>
      <w:r w:rsidRPr="00F14D11">
        <w:rPr>
          <w:b/>
          <w:sz w:val="32"/>
        </w:rPr>
        <w:lastRenderedPageBreak/>
        <w:t>Tying up safely</w:t>
      </w:r>
      <w:bookmarkEnd w:id="16"/>
    </w:p>
    <w:p w14:paraId="5CBEE95B" w14:textId="77777777" w:rsidR="001868B7" w:rsidRPr="00441AB0" w:rsidRDefault="001868B7" w:rsidP="001868B7">
      <w:pPr>
        <w:rPr>
          <w:rFonts w:ascii="Arial" w:hAnsi="Arial" w:cs="Arial"/>
          <w:b/>
        </w:rPr>
      </w:pPr>
      <w:r w:rsidRPr="00441AB0">
        <w:rPr>
          <w:rFonts w:ascii="Arial" w:hAnsi="Arial" w:cs="Arial"/>
          <w:b/>
        </w:rPr>
        <w:t>Rule 1</w:t>
      </w:r>
    </w:p>
    <w:p w14:paraId="230B3A54" w14:textId="644B4EF3" w:rsidR="001868B7" w:rsidRPr="00441AB0" w:rsidRDefault="001868B7" w:rsidP="001868B7">
      <w:pPr>
        <w:rPr>
          <w:rFonts w:ascii="Arial" w:hAnsi="Arial" w:cs="Arial"/>
        </w:rPr>
      </w:pPr>
      <w:r w:rsidRPr="00441AB0">
        <w:rPr>
          <w:rFonts w:ascii="Arial" w:hAnsi="Arial" w:cs="Arial"/>
        </w:rPr>
        <w:t>Always tie the horse to something solid and firm. Never tie a horse to anything moveable, or anything that would become moveable if broken by a firm pull.</w:t>
      </w:r>
      <w:r w:rsidR="005278FA">
        <w:rPr>
          <w:rFonts w:ascii="Arial" w:hAnsi="Arial" w:cs="Arial"/>
        </w:rPr>
        <w:t xml:space="preserve"> </w:t>
      </w:r>
    </w:p>
    <w:p w14:paraId="00C95C12" w14:textId="77777777" w:rsidR="001868B7" w:rsidRPr="00441AB0" w:rsidRDefault="001868B7" w:rsidP="001868B7">
      <w:pPr>
        <w:rPr>
          <w:rFonts w:ascii="Arial" w:hAnsi="Arial" w:cs="Arial"/>
          <w:b/>
        </w:rPr>
      </w:pPr>
      <w:r w:rsidRPr="00441AB0">
        <w:rPr>
          <w:rFonts w:ascii="Arial" w:hAnsi="Arial" w:cs="Arial"/>
          <w:b/>
        </w:rPr>
        <w:t>Rule 2</w:t>
      </w:r>
    </w:p>
    <w:p w14:paraId="47DDD0D1" w14:textId="77777777" w:rsidR="001868B7" w:rsidRPr="00441AB0" w:rsidRDefault="001868B7" w:rsidP="001868B7">
      <w:pPr>
        <w:rPr>
          <w:rFonts w:ascii="Arial" w:hAnsi="Arial" w:cs="Arial"/>
        </w:rPr>
      </w:pPr>
      <w:r w:rsidRPr="00441AB0">
        <w:rPr>
          <w:rFonts w:ascii="Arial" w:hAnsi="Arial" w:cs="Arial"/>
        </w:rPr>
        <w:t>Tie up the horse with a small loop of string or twine attached to the unmoveable object.</w:t>
      </w:r>
    </w:p>
    <w:p w14:paraId="23A0B733" w14:textId="62A016EA" w:rsidR="001868B7" w:rsidRPr="00441AB0" w:rsidRDefault="001868B7" w:rsidP="001868B7">
      <w:pPr>
        <w:rPr>
          <w:rFonts w:ascii="Arial" w:hAnsi="Arial" w:cs="Arial"/>
          <w:i/>
        </w:rPr>
      </w:pPr>
      <w:r w:rsidRPr="00441AB0">
        <w:rPr>
          <w:rFonts w:ascii="Arial" w:hAnsi="Arial" w:cs="Arial"/>
          <w:i/>
        </w:rPr>
        <w:t>At RDA Ryde, the horses should always be tied up to str</w:t>
      </w:r>
      <w:r w:rsidR="009278FF">
        <w:rPr>
          <w:rFonts w:ascii="Arial" w:hAnsi="Arial" w:cs="Arial"/>
          <w:i/>
        </w:rPr>
        <w:t>i</w:t>
      </w:r>
      <w:r w:rsidRPr="00441AB0">
        <w:rPr>
          <w:rFonts w:ascii="Arial" w:hAnsi="Arial" w:cs="Arial"/>
          <w:i/>
        </w:rPr>
        <w:t>ng or if string not available</w:t>
      </w:r>
      <w:r w:rsidR="00AC539C">
        <w:rPr>
          <w:rFonts w:ascii="Arial" w:hAnsi="Arial" w:cs="Arial"/>
          <w:i/>
        </w:rPr>
        <w:t>,</w:t>
      </w:r>
      <w:r w:rsidRPr="00441AB0">
        <w:rPr>
          <w:rFonts w:ascii="Arial" w:hAnsi="Arial" w:cs="Arial"/>
          <w:i/>
        </w:rPr>
        <w:t xml:space="preserve"> a single strand of baling twine (ensure that it will break if strongly tugged) that is attached to a metal ring or the fence. Do NOT tie the horse directly to the rail by the lead rope or bridle.</w:t>
      </w:r>
    </w:p>
    <w:p w14:paraId="67A0D33A" w14:textId="77777777" w:rsidR="001868B7" w:rsidRPr="00441AB0" w:rsidRDefault="001868B7" w:rsidP="001868B7">
      <w:pPr>
        <w:rPr>
          <w:rFonts w:ascii="Arial" w:hAnsi="Arial" w:cs="Arial"/>
          <w:b/>
        </w:rPr>
      </w:pPr>
      <w:r w:rsidRPr="00441AB0">
        <w:rPr>
          <w:rFonts w:ascii="Arial" w:hAnsi="Arial" w:cs="Arial"/>
          <w:b/>
        </w:rPr>
        <w:t>Rule 3</w:t>
      </w:r>
    </w:p>
    <w:p w14:paraId="1FD43EA6" w14:textId="77777777" w:rsidR="001868B7" w:rsidRPr="00441AB0" w:rsidRDefault="001868B7" w:rsidP="001868B7">
      <w:pPr>
        <w:rPr>
          <w:rFonts w:ascii="Arial" w:hAnsi="Arial" w:cs="Arial"/>
        </w:rPr>
      </w:pPr>
      <w:r w:rsidRPr="00441AB0">
        <w:rPr>
          <w:rFonts w:ascii="Arial" w:hAnsi="Arial" w:cs="Arial"/>
        </w:rPr>
        <w:t>Always use a quick release knot.</w:t>
      </w:r>
    </w:p>
    <w:p w14:paraId="2C743355" w14:textId="77777777" w:rsidR="001868B7" w:rsidRPr="00441AB0" w:rsidRDefault="001868B7" w:rsidP="001868B7">
      <w:pPr>
        <w:rPr>
          <w:rFonts w:ascii="Arial" w:hAnsi="Arial" w:cs="Arial"/>
          <w:i/>
        </w:rPr>
      </w:pPr>
      <w:r w:rsidRPr="00441AB0">
        <w:rPr>
          <w:rFonts w:ascii="Arial" w:hAnsi="Arial" w:cs="Arial"/>
          <w:i/>
        </w:rPr>
        <w:t>To tie a quick release knot –</w:t>
      </w:r>
    </w:p>
    <w:p w14:paraId="00E2133B" w14:textId="77777777" w:rsidR="001868B7" w:rsidRPr="00441AB0" w:rsidRDefault="001868B7" w:rsidP="001868B7">
      <w:pPr>
        <w:pStyle w:val="ListParagraph"/>
        <w:numPr>
          <w:ilvl w:val="0"/>
          <w:numId w:val="1"/>
        </w:numPr>
        <w:rPr>
          <w:rFonts w:ascii="Arial" w:hAnsi="Arial" w:cs="Arial"/>
          <w:i/>
        </w:rPr>
      </w:pPr>
      <w:r w:rsidRPr="00441AB0">
        <w:rPr>
          <w:rFonts w:ascii="Arial" w:hAnsi="Arial" w:cs="Arial"/>
          <w:i/>
        </w:rPr>
        <w:t>Bring a loop of the lead rope through the loop of the string</w:t>
      </w:r>
    </w:p>
    <w:p w14:paraId="7C087F9E" w14:textId="77777777" w:rsidR="001868B7" w:rsidRPr="00441AB0" w:rsidRDefault="001868B7" w:rsidP="001868B7">
      <w:pPr>
        <w:pStyle w:val="ListParagraph"/>
        <w:numPr>
          <w:ilvl w:val="0"/>
          <w:numId w:val="1"/>
        </w:numPr>
        <w:rPr>
          <w:rFonts w:ascii="Arial" w:hAnsi="Arial" w:cs="Arial"/>
          <w:i/>
        </w:rPr>
      </w:pPr>
      <w:r w:rsidRPr="00441AB0">
        <w:rPr>
          <w:rFonts w:ascii="Arial" w:hAnsi="Arial" w:cs="Arial"/>
          <w:i/>
        </w:rPr>
        <w:t>Twist the loop once.</w:t>
      </w:r>
    </w:p>
    <w:p w14:paraId="6D14D1A6" w14:textId="77777777" w:rsidR="001868B7" w:rsidRPr="00441AB0" w:rsidRDefault="001868B7" w:rsidP="001868B7">
      <w:pPr>
        <w:pStyle w:val="ListParagraph"/>
        <w:numPr>
          <w:ilvl w:val="0"/>
          <w:numId w:val="1"/>
        </w:numPr>
        <w:rPr>
          <w:rFonts w:ascii="Arial" w:hAnsi="Arial" w:cs="Arial"/>
          <w:i/>
        </w:rPr>
      </w:pPr>
      <w:r w:rsidRPr="00441AB0">
        <w:rPr>
          <w:rFonts w:ascii="Arial" w:hAnsi="Arial" w:cs="Arial"/>
          <w:i/>
        </w:rPr>
        <w:t>Bring a loop of the loose end of the lead rein through the loop.</w:t>
      </w:r>
    </w:p>
    <w:p w14:paraId="52BBBF6B" w14:textId="77777777" w:rsidR="001868B7" w:rsidRPr="00441AB0" w:rsidRDefault="001868B7" w:rsidP="001868B7">
      <w:pPr>
        <w:pStyle w:val="ListParagraph"/>
        <w:numPr>
          <w:ilvl w:val="0"/>
          <w:numId w:val="1"/>
        </w:numPr>
        <w:rPr>
          <w:rFonts w:ascii="Arial" w:hAnsi="Arial" w:cs="Arial"/>
          <w:i/>
        </w:rPr>
      </w:pPr>
      <w:r w:rsidRPr="00441AB0">
        <w:rPr>
          <w:rFonts w:ascii="Arial" w:hAnsi="Arial" w:cs="Arial"/>
          <w:i/>
        </w:rPr>
        <w:t>Tighten by pulling on the other end of the lead rein (the end attached to the horse).</w:t>
      </w:r>
    </w:p>
    <w:p w14:paraId="07AB5E4A" w14:textId="77777777" w:rsidR="001868B7" w:rsidRPr="00441AB0" w:rsidRDefault="001868B7" w:rsidP="001868B7">
      <w:pPr>
        <w:pStyle w:val="ListParagraph"/>
        <w:numPr>
          <w:ilvl w:val="0"/>
          <w:numId w:val="1"/>
        </w:numPr>
        <w:rPr>
          <w:rFonts w:ascii="Arial" w:hAnsi="Arial" w:cs="Arial"/>
          <w:i/>
        </w:rPr>
      </w:pPr>
      <w:r w:rsidRPr="00441AB0">
        <w:rPr>
          <w:rFonts w:ascii="Arial" w:hAnsi="Arial" w:cs="Arial"/>
          <w:i/>
        </w:rPr>
        <w:t>If the loose end of the lead rein is very long, continue to loop the loose end through so that the end is not on the ground.</w:t>
      </w:r>
    </w:p>
    <w:p w14:paraId="544CFE5F" w14:textId="77777777" w:rsidR="001868B7" w:rsidRPr="00441AB0" w:rsidRDefault="001868B7" w:rsidP="001868B7">
      <w:pPr>
        <w:pStyle w:val="ListParagraph"/>
        <w:numPr>
          <w:ilvl w:val="0"/>
          <w:numId w:val="1"/>
        </w:numPr>
        <w:rPr>
          <w:rFonts w:ascii="Arial" w:hAnsi="Arial" w:cs="Arial"/>
          <w:i/>
        </w:rPr>
      </w:pPr>
      <w:r w:rsidRPr="00441AB0">
        <w:rPr>
          <w:rFonts w:ascii="Arial" w:hAnsi="Arial" w:cs="Arial"/>
          <w:i/>
        </w:rPr>
        <w:t>If the horse is likely to play with the lead rein and untie itself, pass the end of the rein through the last loop.</w:t>
      </w:r>
    </w:p>
    <w:p w14:paraId="28C752E9" w14:textId="77777777" w:rsidR="001868B7" w:rsidRPr="00441AB0" w:rsidRDefault="001868B7" w:rsidP="001868B7">
      <w:pPr>
        <w:rPr>
          <w:rFonts w:ascii="Arial" w:hAnsi="Arial" w:cs="Arial"/>
          <w:b/>
        </w:rPr>
      </w:pPr>
      <w:r w:rsidRPr="00441AB0">
        <w:rPr>
          <w:rFonts w:ascii="Arial" w:hAnsi="Arial" w:cs="Arial"/>
          <w:b/>
        </w:rPr>
        <w:t>Rule 4</w:t>
      </w:r>
    </w:p>
    <w:p w14:paraId="01C48AAB" w14:textId="77777777" w:rsidR="001868B7" w:rsidRPr="00441AB0" w:rsidRDefault="001868B7" w:rsidP="001868B7">
      <w:pPr>
        <w:rPr>
          <w:rFonts w:ascii="Arial" w:hAnsi="Arial" w:cs="Arial"/>
        </w:rPr>
      </w:pPr>
      <w:r w:rsidRPr="00441AB0">
        <w:rPr>
          <w:rFonts w:ascii="Arial" w:hAnsi="Arial" w:cs="Arial"/>
        </w:rPr>
        <w:t xml:space="preserve">Tie the horse up as close to its normal nose height as possible. Keep the rope </w:t>
      </w:r>
      <w:proofErr w:type="gramStart"/>
      <w:r w:rsidRPr="00441AB0">
        <w:rPr>
          <w:rFonts w:ascii="Arial" w:hAnsi="Arial" w:cs="Arial"/>
        </w:rPr>
        <w:t>fairly short</w:t>
      </w:r>
      <w:proofErr w:type="gramEnd"/>
      <w:r w:rsidRPr="00441AB0">
        <w:rPr>
          <w:rFonts w:ascii="Arial" w:hAnsi="Arial" w:cs="Arial"/>
        </w:rPr>
        <w:t xml:space="preserve"> – just long enough so that it can stand comfortably. Too long and it may get its foot over it, or its head under it and give itself a fright.</w:t>
      </w:r>
    </w:p>
    <w:p w14:paraId="6C086350" w14:textId="77777777" w:rsidR="001868B7" w:rsidRPr="00441AB0" w:rsidRDefault="001868B7" w:rsidP="001868B7">
      <w:pPr>
        <w:pStyle w:val="ListParagraph"/>
        <w:numPr>
          <w:ilvl w:val="0"/>
          <w:numId w:val="1"/>
        </w:numPr>
        <w:rPr>
          <w:rFonts w:ascii="Arial" w:hAnsi="Arial" w:cs="Arial"/>
          <w:i/>
        </w:rPr>
      </w:pPr>
      <w:r w:rsidRPr="00441AB0">
        <w:rPr>
          <w:rFonts w:ascii="Arial" w:hAnsi="Arial" w:cs="Arial"/>
          <w:i/>
        </w:rPr>
        <w:t>Make sure that the horse has enough length of lead to be able to move its head (a rough guide is to make the first loop about midway down the lead rein).</w:t>
      </w:r>
    </w:p>
    <w:p w14:paraId="18D6DFD0" w14:textId="77777777" w:rsidR="001868B7" w:rsidRPr="00441AB0" w:rsidRDefault="001868B7" w:rsidP="001868B7">
      <w:pPr>
        <w:rPr>
          <w:rFonts w:ascii="Arial" w:hAnsi="Arial" w:cs="Arial"/>
          <w:b/>
        </w:rPr>
      </w:pPr>
      <w:r w:rsidRPr="00441AB0">
        <w:rPr>
          <w:rFonts w:ascii="Arial" w:hAnsi="Arial" w:cs="Arial"/>
          <w:b/>
        </w:rPr>
        <w:t xml:space="preserve">Rule 5 </w:t>
      </w:r>
    </w:p>
    <w:p w14:paraId="065500C3" w14:textId="77777777" w:rsidR="001868B7" w:rsidRPr="00441AB0" w:rsidRDefault="001868B7" w:rsidP="001868B7">
      <w:pPr>
        <w:rPr>
          <w:rFonts w:ascii="Arial" w:hAnsi="Arial" w:cs="Arial"/>
        </w:rPr>
      </w:pPr>
      <w:r w:rsidRPr="00441AB0">
        <w:rPr>
          <w:rFonts w:ascii="Arial" w:hAnsi="Arial" w:cs="Arial"/>
        </w:rPr>
        <w:t>Never tie a horse up by its bridle. If it pulls back, the horse may hurt its mouth, and the bridle may well be broken.</w:t>
      </w:r>
    </w:p>
    <w:p w14:paraId="060AF649" w14:textId="77777777" w:rsidR="001868B7" w:rsidRPr="00441AB0" w:rsidRDefault="001868B7" w:rsidP="001868B7">
      <w:pPr>
        <w:rPr>
          <w:rFonts w:ascii="Arial" w:hAnsi="Arial" w:cs="Arial"/>
          <w:i/>
        </w:rPr>
      </w:pPr>
      <w:r w:rsidRPr="00441AB0">
        <w:rPr>
          <w:rFonts w:ascii="Arial" w:hAnsi="Arial" w:cs="Arial"/>
          <w:i/>
        </w:rPr>
        <w:t>At RDA Ryde all horses should have a headcollar under their bridle to which a lead rein can easily be clipped. The only exception will be when the horses are being used for a dressage class or a competition.</w:t>
      </w:r>
    </w:p>
    <w:p w14:paraId="6D96FFE5" w14:textId="77777777" w:rsidR="001868B7" w:rsidRDefault="001868B7" w:rsidP="001868B7">
      <w:pPr>
        <w:rPr>
          <w:rFonts w:ascii="Arial" w:hAnsi="Arial" w:cs="Arial"/>
          <w:i/>
        </w:rPr>
      </w:pPr>
    </w:p>
    <w:p w14:paraId="54E3E8EE" w14:textId="77777777" w:rsidR="00FE2E24" w:rsidRDefault="00FE2E24" w:rsidP="001868B7">
      <w:pPr>
        <w:rPr>
          <w:rFonts w:ascii="Arial" w:hAnsi="Arial" w:cs="Arial"/>
          <w:i/>
        </w:rPr>
      </w:pPr>
    </w:p>
    <w:p w14:paraId="466BCC4D" w14:textId="77777777" w:rsidR="00FE2E24" w:rsidRDefault="00FE2E24" w:rsidP="001868B7">
      <w:pPr>
        <w:rPr>
          <w:rFonts w:ascii="Arial" w:hAnsi="Arial" w:cs="Arial"/>
          <w:i/>
        </w:rPr>
      </w:pPr>
    </w:p>
    <w:p w14:paraId="308977A5" w14:textId="77777777" w:rsidR="00FE2E24" w:rsidRPr="00441AB0" w:rsidRDefault="00FE2E24" w:rsidP="001868B7">
      <w:pPr>
        <w:rPr>
          <w:rFonts w:ascii="Arial" w:hAnsi="Arial" w:cs="Arial"/>
          <w:i/>
        </w:rPr>
      </w:pPr>
    </w:p>
    <w:p w14:paraId="24BFCE55" w14:textId="77777777" w:rsidR="001868B7" w:rsidRPr="00FE2E24" w:rsidRDefault="001868B7" w:rsidP="001868B7">
      <w:pPr>
        <w:rPr>
          <w:rFonts w:ascii="Arial" w:hAnsi="Arial" w:cs="Arial"/>
          <w:i/>
          <w:sz w:val="28"/>
          <w:szCs w:val="28"/>
        </w:rPr>
      </w:pPr>
    </w:p>
    <w:p w14:paraId="6D5B611A" w14:textId="77777777" w:rsidR="001868B7" w:rsidRPr="00F14D11" w:rsidRDefault="001868B7" w:rsidP="00F14D11">
      <w:pPr>
        <w:pStyle w:val="Heading2"/>
        <w:jc w:val="center"/>
        <w:rPr>
          <w:b/>
          <w:sz w:val="32"/>
        </w:rPr>
      </w:pPr>
      <w:bookmarkStart w:id="17" w:name="_Toc66563543"/>
      <w:r w:rsidRPr="00F14D11">
        <w:rPr>
          <w:b/>
          <w:sz w:val="32"/>
        </w:rPr>
        <w:lastRenderedPageBreak/>
        <w:t>Leading a horse effectively</w:t>
      </w:r>
      <w:bookmarkEnd w:id="17"/>
    </w:p>
    <w:p w14:paraId="65A9148F" w14:textId="77777777" w:rsidR="001868B7" w:rsidRPr="00441AB0" w:rsidRDefault="001868B7" w:rsidP="001868B7">
      <w:pPr>
        <w:rPr>
          <w:rFonts w:ascii="Arial" w:hAnsi="Arial" w:cs="Arial"/>
          <w:b/>
        </w:rPr>
      </w:pPr>
      <w:r w:rsidRPr="00441AB0">
        <w:rPr>
          <w:rFonts w:ascii="Arial" w:hAnsi="Arial" w:cs="Arial"/>
          <w:b/>
        </w:rPr>
        <w:t xml:space="preserve">Rule </w:t>
      </w:r>
    </w:p>
    <w:p w14:paraId="2286A45E" w14:textId="77777777" w:rsidR="001868B7" w:rsidRPr="00441AB0" w:rsidRDefault="001868B7" w:rsidP="001868B7">
      <w:pPr>
        <w:rPr>
          <w:rFonts w:ascii="Arial" w:hAnsi="Arial" w:cs="Arial"/>
        </w:rPr>
      </w:pPr>
      <w:r w:rsidRPr="00441AB0">
        <w:rPr>
          <w:rFonts w:ascii="Arial" w:hAnsi="Arial" w:cs="Arial"/>
        </w:rPr>
        <w:t xml:space="preserve">Leaders, </w:t>
      </w:r>
      <w:proofErr w:type="gramStart"/>
      <w:r w:rsidRPr="00441AB0">
        <w:rPr>
          <w:rFonts w:ascii="Arial" w:hAnsi="Arial" w:cs="Arial"/>
        </w:rPr>
        <w:t>at all times</w:t>
      </w:r>
      <w:proofErr w:type="gramEnd"/>
      <w:r w:rsidRPr="00441AB0">
        <w:rPr>
          <w:rFonts w:ascii="Arial" w:hAnsi="Arial" w:cs="Arial"/>
        </w:rPr>
        <w:t xml:space="preserve">, have responsibility for the horse and rider they are leading. </w:t>
      </w:r>
    </w:p>
    <w:p w14:paraId="225C6BA3" w14:textId="77777777" w:rsidR="001868B7" w:rsidRPr="00441AB0" w:rsidRDefault="001868B7" w:rsidP="001868B7">
      <w:pPr>
        <w:rPr>
          <w:rFonts w:ascii="Arial" w:hAnsi="Arial" w:cs="Arial"/>
        </w:rPr>
      </w:pPr>
      <w:r w:rsidRPr="00441AB0">
        <w:rPr>
          <w:rFonts w:ascii="Arial" w:hAnsi="Arial" w:cs="Arial"/>
        </w:rPr>
        <w:t>A leader must remain with the horse they are leading and must not leave to attend to another horse or rider with a problem.</w:t>
      </w:r>
    </w:p>
    <w:p w14:paraId="4E9A1C9D" w14:textId="77777777" w:rsidR="001868B7" w:rsidRPr="00441AB0" w:rsidRDefault="001868B7" w:rsidP="001868B7">
      <w:pPr>
        <w:rPr>
          <w:rFonts w:ascii="Arial" w:hAnsi="Arial" w:cs="Arial"/>
        </w:rPr>
      </w:pPr>
      <w:r w:rsidRPr="00441AB0">
        <w:rPr>
          <w:rFonts w:ascii="Arial" w:hAnsi="Arial" w:cs="Arial"/>
        </w:rPr>
        <w:t>The leader is fully responsible to their rider and must be aware of their position in the saddle and be prepared to stop if the rider has a concern or becomes unbalanced.</w:t>
      </w:r>
    </w:p>
    <w:p w14:paraId="0948890E" w14:textId="77777777" w:rsidR="001868B7" w:rsidRPr="00441AB0" w:rsidRDefault="001868B7" w:rsidP="001868B7">
      <w:pPr>
        <w:pStyle w:val="ListParagraph"/>
        <w:numPr>
          <w:ilvl w:val="0"/>
          <w:numId w:val="5"/>
        </w:numPr>
        <w:rPr>
          <w:rFonts w:ascii="Arial" w:hAnsi="Arial" w:cs="Arial"/>
        </w:rPr>
      </w:pPr>
      <w:r w:rsidRPr="00441AB0">
        <w:rPr>
          <w:rFonts w:ascii="Arial" w:hAnsi="Arial" w:cs="Arial"/>
        </w:rPr>
        <w:t>The leader may even have to draw the Coach’s attention if a problem is unnoticed by the Coach.</w:t>
      </w:r>
    </w:p>
    <w:p w14:paraId="3EBEA5A5" w14:textId="77777777" w:rsidR="001868B7" w:rsidRPr="00441AB0" w:rsidRDefault="001868B7" w:rsidP="001868B7">
      <w:pPr>
        <w:rPr>
          <w:rFonts w:ascii="Arial" w:hAnsi="Arial" w:cs="Arial"/>
          <w:b/>
        </w:rPr>
      </w:pPr>
      <w:r w:rsidRPr="00441AB0">
        <w:rPr>
          <w:rFonts w:ascii="Arial" w:hAnsi="Arial" w:cs="Arial"/>
          <w:b/>
        </w:rPr>
        <w:t>Leading a horse effectively</w:t>
      </w:r>
    </w:p>
    <w:p w14:paraId="32E57053" w14:textId="329BF762" w:rsidR="001868B7" w:rsidRPr="00441AB0" w:rsidRDefault="001868B7" w:rsidP="001868B7">
      <w:pPr>
        <w:pStyle w:val="ListParagraph"/>
        <w:numPr>
          <w:ilvl w:val="0"/>
          <w:numId w:val="6"/>
        </w:numPr>
        <w:rPr>
          <w:rFonts w:ascii="Arial" w:hAnsi="Arial" w:cs="Arial"/>
        </w:rPr>
      </w:pPr>
      <w:r w:rsidRPr="00441AB0">
        <w:rPr>
          <w:rFonts w:ascii="Arial" w:hAnsi="Arial" w:cs="Arial"/>
        </w:rPr>
        <w:t xml:space="preserve">At RDA it is the usual practice to lead from the </w:t>
      </w:r>
      <w:r w:rsidR="00F247F6" w:rsidRPr="00441AB0">
        <w:rPr>
          <w:rFonts w:ascii="Arial" w:hAnsi="Arial" w:cs="Arial"/>
        </w:rPr>
        <w:t>head collar</w:t>
      </w:r>
      <w:r w:rsidRPr="00441AB0">
        <w:rPr>
          <w:rFonts w:ascii="Arial" w:hAnsi="Arial" w:cs="Arial"/>
        </w:rPr>
        <w:t xml:space="preserve"> which is left on under the bridle.</w:t>
      </w:r>
    </w:p>
    <w:p w14:paraId="271301A3" w14:textId="246E456B" w:rsidR="001868B7" w:rsidRPr="00441AB0" w:rsidRDefault="001868B7" w:rsidP="001868B7">
      <w:pPr>
        <w:pStyle w:val="ListParagraph"/>
        <w:numPr>
          <w:ilvl w:val="0"/>
          <w:numId w:val="6"/>
        </w:numPr>
        <w:rPr>
          <w:rFonts w:ascii="Arial" w:hAnsi="Arial" w:cs="Arial"/>
        </w:rPr>
      </w:pPr>
      <w:r w:rsidRPr="00441AB0">
        <w:rPr>
          <w:rFonts w:ascii="Arial" w:hAnsi="Arial" w:cs="Arial"/>
        </w:rPr>
        <w:t xml:space="preserve">The leader should be walking at the horse’s shoulder unless there is a </w:t>
      </w:r>
      <w:r w:rsidR="00F247F6" w:rsidRPr="00441AB0">
        <w:rPr>
          <w:rFonts w:ascii="Arial" w:hAnsi="Arial" w:cs="Arial"/>
        </w:rPr>
        <w:t>side walker</w:t>
      </w:r>
      <w:r w:rsidRPr="00441AB0">
        <w:rPr>
          <w:rFonts w:ascii="Arial" w:hAnsi="Arial" w:cs="Arial"/>
        </w:rPr>
        <w:t xml:space="preserve"> on that side in which case the leader should be walking closer to the horse’s head.</w:t>
      </w:r>
    </w:p>
    <w:p w14:paraId="1F3289C2" w14:textId="77777777" w:rsidR="001868B7" w:rsidRPr="00441AB0" w:rsidRDefault="001868B7" w:rsidP="001868B7">
      <w:pPr>
        <w:pStyle w:val="ListParagraph"/>
        <w:numPr>
          <w:ilvl w:val="1"/>
          <w:numId w:val="6"/>
        </w:numPr>
        <w:rPr>
          <w:rFonts w:ascii="Arial" w:hAnsi="Arial" w:cs="Arial"/>
        </w:rPr>
      </w:pPr>
      <w:r w:rsidRPr="00441AB0">
        <w:rPr>
          <w:rFonts w:ascii="Arial" w:hAnsi="Arial" w:cs="Arial"/>
        </w:rPr>
        <w:t>When walking closer to the horse’s head, it is important to remain out the horse’s line of sight so that the horse has clear vision</w:t>
      </w:r>
    </w:p>
    <w:p w14:paraId="70DB8C26" w14:textId="77777777" w:rsidR="001868B7" w:rsidRPr="00441AB0" w:rsidRDefault="001868B7" w:rsidP="001868B7">
      <w:pPr>
        <w:pStyle w:val="ListParagraph"/>
        <w:numPr>
          <w:ilvl w:val="0"/>
          <w:numId w:val="6"/>
        </w:numPr>
        <w:rPr>
          <w:rFonts w:ascii="Arial" w:hAnsi="Arial" w:cs="Arial"/>
        </w:rPr>
      </w:pPr>
      <w:r w:rsidRPr="00441AB0">
        <w:rPr>
          <w:rFonts w:ascii="Arial" w:hAnsi="Arial" w:cs="Arial"/>
        </w:rPr>
        <w:t>At RDA Ryde, it is usual to lead from the near/left side of the horse.</w:t>
      </w:r>
    </w:p>
    <w:p w14:paraId="319C823F" w14:textId="77777777" w:rsidR="001868B7" w:rsidRPr="00441AB0" w:rsidRDefault="001868B7" w:rsidP="001868B7">
      <w:pPr>
        <w:pStyle w:val="ListParagraph"/>
        <w:numPr>
          <w:ilvl w:val="0"/>
          <w:numId w:val="6"/>
        </w:numPr>
        <w:rPr>
          <w:rFonts w:ascii="Arial" w:hAnsi="Arial" w:cs="Arial"/>
        </w:rPr>
      </w:pPr>
      <w:r w:rsidRPr="00441AB0">
        <w:rPr>
          <w:rFonts w:ascii="Arial" w:hAnsi="Arial" w:cs="Arial"/>
        </w:rPr>
        <w:t xml:space="preserve">Hold the lead </w:t>
      </w:r>
      <w:r w:rsidR="00B169AE" w:rsidRPr="00441AB0">
        <w:rPr>
          <w:rFonts w:ascii="Arial" w:hAnsi="Arial" w:cs="Arial"/>
        </w:rPr>
        <w:t>rope about 6</w:t>
      </w:r>
      <w:r w:rsidRPr="00441AB0">
        <w:rPr>
          <w:rFonts w:ascii="Arial" w:hAnsi="Arial" w:cs="Arial"/>
        </w:rPr>
        <w:t>0cm (</w:t>
      </w:r>
      <w:r w:rsidR="00B169AE" w:rsidRPr="00441AB0">
        <w:rPr>
          <w:rFonts w:ascii="Arial" w:hAnsi="Arial" w:cs="Arial"/>
        </w:rPr>
        <w:t>2</w:t>
      </w:r>
      <w:r w:rsidRPr="00441AB0">
        <w:rPr>
          <w:rFonts w:ascii="Arial" w:hAnsi="Arial" w:cs="Arial"/>
        </w:rPr>
        <w:t xml:space="preserve"> hand’s width) item 7 in catching a horse says 2 hands width</w:t>
      </w:r>
      <w:r w:rsidR="00B169AE" w:rsidRPr="00441AB0">
        <w:rPr>
          <w:rFonts w:ascii="Arial" w:hAnsi="Arial" w:cs="Arial"/>
        </w:rPr>
        <w:t xml:space="preserve"> </w:t>
      </w:r>
      <w:r w:rsidRPr="00441AB0">
        <w:rPr>
          <w:rFonts w:ascii="Arial" w:hAnsi="Arial" w:cs="Arial"/>
        </w:rPr>
        <w:t>from the clip in your right hand with your knuckles upright</w:t>
      </w:r>
    </w:p>
    <w:p w14:paraId="5C3D68DA" w14:textId="77777777" w:rsidR="001868B7" w:rsidRPr="00441AB0" w:rsidRDefault="001868B7" w:rsidP="001868B7">
      <w:pPr>
        <w:pStyle w:val="ListParagraph"/>
        <w:numPr>
          <w:ilvl w:val="0"/>
          <w:numId w:val="6"/>
        </w:numPr>
        <w:rPr>
          <w:rFonts w:ascii="Arial" w:hAnsi="Arial" w:cs="Arial"/>
        </w:rPr>
      </w:pPr>
      <w:r w:rsidRPr="00441AB0">
        <w:rPr>
          <w:rFonts w:ascii="Arial" w:hAnsi="Arial" w:cs="Arial"/>
        </w:rPr>
        <w:t>Hold the remainder of the lead rein in your left hand folded across your palm</w:t>
      </w:r>
    </w:p>
    <w:p w14:paraId="3AEC555A" w14:textId="77777777" w:rsidR="001868B7" w:rsidRPr="00441AB0" w:rsidRDefault="001868B7" w:rsidP="001868B7">
      <w:pPr>
        <w:pStyle w:val="ListParagraph"/>
        <w:numPr>
          <w:ilvl w:val="1"/>
          <w:numId w:val="6"/>
        </w:numPr>
        <w:rPr>
          <w:rFonts w:ascii="Arial" w:hAnsi="Arial" w:cs="Arial"/>
        </w:rPr>
      </w:pPr>
      <w:r w:rsidRPr="00441AB0">
        <w:rPr>
          <w:rFonts w:ascii="Arial" w:hAnsi="Arial" w:cs="Arial"/>
        </w:rPr>
        <w:t>NEVER allow the lead to become wrapped around your hand</w:t>
      </w:r>
    </w:p>
    <w:p w14:paraId="17933597" w14:textId="77777777" w:rsidR="001868B7" w:rsidRPr="00441AB0" w:rsidRDefault="001868B7" w:rsidP="001868B7">
      <w:pPr>
        <w:pStyle w:val="ListParagraph"/>
        <w:numPr>
          <w:ilvl w:val="0"/>
          <w:numId w:val="6"/>
        </w:numPr>
        <w:rPr>
          <w:rFonts w:ascii="Arial" w:hAnsi="Arial" w:cs="Arial"/>
        </w:rPr>
      </w:pPr>
      <w:r w:rsidRPr="00441AB0">
        <w:rPr>
          <w:rFonts w:ascii="Arial" w:hAnsi="Arial" w:cs="Arial"/>
        </w:rPr>
        <w:t>ALTERNATELY hold the end of the lead rope and surplus lead across the body in the left hand leaving the right hand free to help the rider or to stop the horse by placing the right and in the centre of the horse’s chest.</w:t>
      </w:r>
    </w:p>
    <w:p w14:paraId="057B97CF" w14:textId="77777777" w:rsidR="001868B7" w:rsidRPr="00441AB0" w:rsidRDefault="001868B7" w:rsidP="001868B7">
      <w:pPr>
        <w:pStyle w:val="ListParagraph"/>
        <w:numPr>
          <w:ilvl w:val="0"/>
          <w:numId w:val="6"/>
        </w:numPr>
        <w:rPr>
          <w:rFonts w:ascii="Arial" w:hAnsi="Arial" w:cs="Arial"/>
        </w:rPr>
      </w:pPr>
      <w:r w:rsidRPr="00441AB0">
        <w:rPr>
          <w:rFonts w:ascii="Arial" w:hAnsi="Arial" w:cs="Arial"/>
        </w:rPr>
        <w:t>Face forward, stay level with the horse’s shoulder (where possible).</w:t>
      </w:r>
    </w:p>
    <w:p w14:paraId="717B8B48" w14:textId="77777777" w:rsidR="001868B7" w:rsidRPr="00441AB0" w:rsidRDefault="001868B7" w:rsidP="001868B7">
      <w:pPr>
        <w:pStyle w:val="ListParagraph"/>
        <w:numPr>
          <w:ilvl w:val="0"/>
          <w:numId w:val="6"/>
        </w:numPr>
        <w:rPr>
          <w:rFonts w:ascii="Arial" w:hAnsi="Arial" w:cs="Arial"/>
        </w:rPr>
      </w:pPr>
      <w:r w:rsidRPr="00441AB0">
        <w:rPr>
          <w:rFonts w:ascii="Arial" w:hAnsi="Arial" w:cs="Arial"/>
        </w:rPr>
        <w:t>Ask the horse to walk forward, using the voice command “Walk on”.</w:t>
      </w:r>
    </w:p>
    <w:p w14:paraId="2B9B3401" w14:textId="77777777" w:rsidR="001868B7" w:rsidRPr="00441AB0" w:rsidRDefault="001868B7" w:rsidP="001868B7">
      <w:pPr>
        <w:pStyle w:val="ListParagraph"/>
        <w:numPr>
          <w:ilvl w:val="1"/>
          <w:numId w:val="6"/>
        </w:numPr>
        <w:rPr>
          <w:rFonts w:ascii="Arial" w:hAnsi="Arial" w:cs="Arial"/>
        </w:rPr>
      </w:pPr>
      <w:r w:rsidRPr="00441AB0">
        <w:rPr>
          <w:rFonts w:ascii="Arial" w:hAnsi="Arial" w:cs="Arial"/>
        </w:rPr>
        <w:t>Push your right hand forward as you give the command</w:t>
      </w:r>
    </w:p>
    <w:p w14:paraId="7C26E519" w14:textId="77777777" w:rsidR="001868B7" w:rsidRPr="00441AB0" w:rsidRDefault="001868B7" w:rsidP="001868B7">
      <w:pPr>
        <w:pStyle w:val="ListParagraph"/>
        <w:numPr>
          <w:ilvl w:val="1"/>
          <w:numId w:val="6"/>
        </w:numPr>
        <w:rPr>
          <w:rFonts w:ascii="Arial" w:hAnsi="Arial" w:cs="Arial"/>
        </w:rPr>
      </w:pPr>
      <w:r w:rsidRPr="00441AB0">
        <w:rPr>
          <w:rFonts w:ascii="Arial" w:hAnsi="Arial" w:cs="Arial"/>
        </w:rPr>
        <w:t>When the horse moves forward, move forward with it.</w:t>
      </w:r>
    </w:p>
    <w:p w14:paraId="7B2FEF02" w14:textId="77777777" w:rsidR="001868B7" w:rsidRPr="00441AB0" w:rsidRDefault="001868B7" w:rsidP="001868B7">
      <w:pPr>
        <w:pStyle w:val="ListParagraph"/>
        <w:numPr>
          <w:ilvl w:val="1"/>
          <w:numId w:val="6"/>
        </w:numPr>
        <w:rPr>
          <w:rFonts w:ascii="Arial" w:hAnsi="Arial" w:cs="Arial"/>
        </w:rPr>
      </w:pPr>
      <w:r w:rsidRPr="00441AB0">
        <w:rPr>
          <w:rFonts w:ascii="Arial" w:hAnsi="Arial" w:cs="Arial"/>
        </w:rPr>
        <w:t>Do not turn around to face the horse or try to drag the horse.</w:t>
      </w:r>
    </w:p>
    <w:p w14:paraId="78F11489" w14:textId="77777777" w:rsidR="001868B7" w:rsidRPr="00441AB0" w:rsidRDefault="001868B7" w:rsidP="001868B7">
      <w:pPr>
        <w:pStyle w:val="ListParagraph"/>
        <w:numPr>
          <w:ilvl w:val="1"/>
          <w:numId w:val="6"/>
        </w:numPr>
        <w:rPr>
          <w:rFonts w:ascii="Arial" w:hAnsi="Arial" w:cs="Arial"/>
        </w:rPr>
      </w:pPr>
      <w:r w:rsidRPr="00441AB0">
        <w:rPr>
          <w:rFonts w:ascii="Arial" w:hAnsi="Arial" w:cs="Arial"/>
        </w:rPr>
        <w:t>When moving off, always walk straight forward a few steps before turning the horse.</w:t>
      </w:r>
    </w:p>
    <w:p w14:paraId="53ADD2DD" w14:textId="77777777" w:rsidR="001868B7" w:rsidRPr="00441AB0" w:rsidRDefault="001868B7" w:rsidP="001868B7">
      <w:pPr>
        <w:pStyle w:val="ListParagraph"/>
        <w:numPr>
          <w:ilvl w:val="0"/>
          <w:numId w:val="6"/>
        </w:numPr>
        <w:rPr>
          <w:rFonts w:ascii="Arial" w:hAnsi="Arial" w:cs="Arial"/>
        </w:rPr>
      </w:pPr>
      <w:r w:rsidRPr="00441AB0">
        <w:rPr>
          <w:rFonts w:ascii="Arial" w:hAnsi="Arial" w:cs="Arial"/>
        </w:rPr>
        <w:t>To turn the horse, push it away from you so that you remain on the outside of the horse where possible.</w:t>
      </w:r>
    </w:p>
    <w:p w14:paraId="4E7F554E" w14:textId="77777777" w:rsidR="001868B7" w:rsidRPr="00441AB0" w:rsidRDefault="001868B7" w:rsidP="001868B7">
      <w:pPr>
        <w:pStyle w:val="ListParagraph"/>
        <w:numPr>
          <w:ilvl w:val="1"/>
          <w:numId w:val="6"/>
        </w:numPr>
        <w:rPr>
          <w:rFonts w:ascii="Arial" w:hAnsi="Arial" w:cs="Arial"/>
        </w:rPr>
      </w:pPr>
      <w:r w:rsidRPr="00441AB0">
        <w:rPr>
          <w:rFonts w:ascii="Arial" w:hAnsi="Arial" w:cs="Arial"/>
        </w:rPr>
        <w:t>If turning to the left, do not pull the horse around you. Walk a small circle instead.</w:t>
      </w:r>
    </w:p>
    <w:p w14:paraId="05F87631" w14:textId="77777777" w:rsidR="001868B7" w:rsidRPr="00441AB0" w:rsidRDefault="001868B7" w:rsidP="001868B7">
      <w:pPr>
        <w:pStyle w:val="ListParagraph"/>
        <w:numPr>
          <w:ilvl w:val="0"/>
          <w:numId w:val="6"/>
        </w:numPr>
        <w:rPr>
          <w:rFonts w:ascii="Arial" w:hAnsi="Arial" w:cs="Arial"/>
        </w:rPr>
      </w:pPr>
      <w:r w:rsidRPr="00441AB0">
        <w:rPr>
          <w:rFonts w:ascii="Arial" w:hAnsi="Arial" w:cs="Arial"/>
        </w:rPr>
        <w:t>As leader, it is your responsibility to ensure that the horse responds appropriately to the rider’s signals.</w:t>
      </w:r>
    </w:p>
    <w:p w14:paraId="27DAFC03" w14:textId="77777777" w:rsidR="001868B7" w:rsidRPr="00441AB0" w:rsidRDefault="001868B7" w:rsidP="001868B7">
      <w:pPr>
        <w:pStyle w:val="ListParagraph"/>
        <w:numPr>
          <w:ilvl w:val="1"/>
          <w:numId w:val="6"/>
        </w:numPr>
        <w:rPr>
          <w:rFonts w:ascii="Arial" w:hAnsi="Arial" w:cs="Arial"/>
        </w:rPr>
      </w:pPr>
      <w:r w:rsidRPr="00441AB0">
        <w:rPr>
          <w:rFonts w:ascii="Arial" w:hAnsi="Arial" w:cs="Arial"/>
        </w:rPr>
        <w:t>Wait until the rider gives a signal to move off before asking the horse to walk forward.</w:t>
      </w:r>
    </w:p>
    <w:p w14:paraId="1702BA23" w14:textId="77777777" w:rsidR="001868B7" w:rsidRPr="00441AB0" w:rsidRDefault="001868B7" w:rsidP="001868B7">
      <w:pPr>
        <w:pStyle w:val="ListParagraph"/>
        <w:numPr>
          <w:ilvl w:val="1"/>
          <w:numId w:val="6"/>
        </w:numPr>
        <w:rPr>
          <w:rFonts w:ascii="Arial" w:hAnsi="Arial" w:cs="Arial"/>
        </w:rPr>
      </w:pPr>
      <w:r w:rsidRPr="00441AB0">
        <w:rPr>
          <w:rFonts w:ascii="Arial" w:hAnsi="Arial" w:cs="Arial"/>
        </w:rPr>
        <w:t>Allow the rider to pull on the rein or say “Whoa” before halting the horse.</w:t>
      </w:r>
    </w:p>
    <w:p w14:paraId="5EAB8949" w14:textId="77777777" w:rsidR="001868B7" w:rsidRPr="00441AB0" w:rsidRDefault="001868B7" w:rsidP="001868B7">
      <w:pPr>
        <w:pStyle w:val="ListParagraph"/>
        <w:numPr>
          <w:ilvl w:val="1"/>
          <w:numId w:val="6"/>
        </w:numPr>
        <w:rPr>
          <w:rFonts w:ascii="Arial" w:hAnsi="Arial" w:cs="Arial"/>
        </w:rPr>
      </w:pPr>
      <w:r w:rsidRPr="00441AB0">
        <w:rPr>
          <w:rFonts w:ascii="Arial" w:hAnsi="Arial" w:cs="Arial"/>
        </w:rPr>
        <w:t>Allow the rider to pull on the rein to turn the horse before turning the horse.</w:t>
      </w:r>
    </w:p>
    <w:p w14:paraId="75BE94AD" w14:textId="77777777" w:rsidR="001868B7" w:rsidRPr="00441AB0" w:rsidRDefault="001868B7" w:rsidP="001868B7">
      <w:pPr>
        <w:rPr>
          <w:rFonts w:ascii="Arial" w:hAnsi="Arial" w:cs="Arial"/>
          <w:b/>
        </w:rPr>
      </w:pPr>
    </w:p>
    <w:p w14:paraId="2B5AA4EA" w14:textId="77777777" w:rsidR="001868B7" w:rsidRPr="00441AB0" w:rsidRDefault="001868B7" w:rsidP="001868B7">
      <w:pPr>
        <w:rPr>
          <w:rFonts w:ascii="Arial" w:hAnsi="Arial" w:cs="Arial"/>
          <w:b/>
        </w:rPr>
      </w:pPr>
    </w:p>
    <w:p w14:paraId="4F75666B" w14:textId="77777777" w:rsidR="00B169AE" w:rsidRPr="00FE2E24" w:rsidRDefault="00B169AE" w:rsidP="001868B7">
      <w:pPr>
        <w:rPr>
          <w:rFonts w:ascii="Arial" w:hAnsi="Arial" w:cs="Arial"/>
          <w:b/>
          <w:sz w:val="28"/>
          <w:szCs w:val="28"/>
        </w:rPr>
      </w:pPr>
    </w:p>
    <w:p w14:paraId="65E706AA" w14:textId="77777777" w:rsidR="00FE2E24" w:rsidRDefault="00FE2E24" w:rsidP="001868B7">
      <w:pPr>
        <w:jc w:val="center"/>
        <w:rPr>
          <w:rFonts w:ascii="Arial" w:hAnsi="Arial" w:cs="Arial"/>
          <w:b/>
          <w:sz w:val="28"/>
          <w:szCs w:val="28"/>
        </w:rPr>
      </w:pPr>
    </w:p>
    <w:p w14:paraId="1D26418E" w14:textId="77777777" w:rsidR="00F247F6" w:rsidRDefault="00F247F6">
      <w:pPr>
        <w:spacing w:after="0" w:line="240" w:lineRule="auto"/>
        <w:rPr>
          <w:rFonts w:ascii="Arial" w:hAnsi="Arial" w:cs="Arial"/>
          <w:b/>
          <w:sz w:val="28"/>
          <w:szCs w:val="28"/>
        </w:rPr>
      </w:pPr>
      <w:r>
        <w:rPr>
          <w:rFonts w:ascii="Arial" w:hAnsi="Arial" w:cs="Arial"/>
          <w:b/>
          <w:sz w:val="28"/>
          <w:szCs w:val="28"/>
        </w:rPr>
        <w:br w:type="page"/>
      </w:r>
    </w:p>
    <w:p w14:paraId="6AF781E5" w14:textId="36E8D453" w:rsidR="001868B7" w:rsidRPr="00F14D11" w:rsidRDefault="001868B7" w:rsidP="00F14D11">
      <w:pPr>
        <w:pStyle w:val="Heading2"/>
        <w:jc w:val="center"/>
        <w:rPr>
          <w:b/>
          <w:sz w:val="32"/>
        </w:rPr>
      </w:pPr>
      <w:bookmarkStart w:id="18" w:name="_Toc66563544"/>
      <w:r w:rsidRPr="00F14D11">
        <w:rPr>
          <w:b/>
          <w:sz w:val="32"/>
        </w:rPr>
        <w:lastRenderedPageBreak/>
        <w:t>Grooming a horse safely</w:t>
      </w:r>
      <w:bookmarkEnd w:id="18"/>
    </w:p>
    <w:p w14:paraId="343F1BBD" w14:textId="77777777" w:rsidR="001868B7" w:rsidRPr="00441AB0" w:rsidRDefault="001868B7" w:rsidP="001868B7">
      <w:pPr>
        <w:rPr>
          <w:rFonts w:ascii="Arial" w:hAnsi="Arial" w:cs="Arial"/>
          <w:b/>
        </w:rPr>
      </w:pPr>
      <w:r w:rsidRPr="00441AB0">
        <w:rPr>
          <w:rFonts w:ascii="Arial" w:hAnsi="Arial" w:cs="Arial"/>
          <w:b/>
        </w:rPr>
        <w:t xml:space="preserve">Rule </w:t>
      </w:r>
    </w:p>
    <w:p w14:paraId="7417EAB6" w14:textId="09FC28C4" w:rsidR="001868B7" w:rsidRPr="00441AB0" w:rsidRDefault="001868B7" w:rsidP="001868B7">
      <w:pPr>
        <w:rPr>
          <w:rFonts w:ascii="Arial" w:hAnsi="Arial" w:cs="Arial"/>
        </w:rPr>
      </w:pPr>
      <w:r w:rsidRPr="00441AB0">
        <w:rPr>
          <w:rFonts w:ascii="Arial" w:hAnsi="Arial" w:cs="Arial"/>
        </w:rPr>
        <w:t>Always tie the horse to something solid and firm using a quick release knot</w:t>
      </w:r>
      <w:r w:rsidR="007016F4">
        <w:rPr>
          <w:rFonts w:ascii="Arial" w:hAnsi="Arial" w:cs="Arial"/>
        </w:rPr>
        <w:t xml:space="preserve"> and twine</w:t>
      </w:r>
      <w:r w:rsidRPr="00441AB0">
        <w:rPr>
          <w:rFonts w:ascii="Arial" w:hAnsi="Arial" w:cs="Arial"/>
        </w:rPr>
        <w:t>. Never tie a horse to anything moveable, or anything that would become moveable if broken by a firm pull.</w:t>
      </w:r>
    </w:p>
    <w:p w14:paraId="54944C24" w14:textId="77777777" w:rsidR="001868B7" w:rsidRPr="00441AB0" w:rsidRDefault="001868B7" w:rsidP="001868B7">
      <w:pPr>
        <w:rPr>
          <w:rFonts w:ascii="Arial" w:hAnsi="Arial" w:cs="Arial"/>
          <w:b/>
          <w:i/>
        </w:rPr>
      </w:pPr>
      <w:r w:rsidRPr="00441AB0">
        <w:rPr>
          <w:rFonts w:ascii="Arial" w:hAnsi="Arial" w:cs="Arial"/>
          <w:b/>
          <w:i/>
        </w:rPr>
        <w:t>Reasons for grooming</w:t>
      </w:r>
    </w:p>
    <w:p w14:paraId="5839DD04" w14:textId="77777777" w:rsidR="001868B7" w:rsidRPr="00441AB0" w:rsidRDefault="001868B7" w:rsidP="001868B7">
      <w:pPr>
        <w:pStyle w:val="ListParagraph"/>
        <w:numPr>
          <w:ilvl w:val="0"/>
          <w:numId w:val="2"/>
        </w:numPr>
        <w:rPr>
          <w:rFonts w:ascii="Arial" w:hAnsi="Arial" w:cs="Arial"/>
        </w:rPr>
      </w:pPr>
      <w:r w:rsidRPr="00441AB0">
        <w:rPr>
          <w:rFonts w:ascii="Arial" w:hAnsi="Arial" w:cs="Arial"/>
        </w:rPr>
        <w:t>It helps keep the skin healthy</w:t>
      </w:r>
    </w:p>
    <w:p w14:paraId="3EE0B76C" w14:textId="77777777" w:rsidR="001868B7" w:rsidRPr="00441AB0" w:rsidRDefault="001868B7" w:rsidP="001868B7">
      <w:pPr>
        <w:pStyle w:val="ListParagraph"/>
        <w:numPr>
          <w:ilvl w:val="0"/>
          <w:numId w:val="2"/>
        </w:numPr>
        <w:rPr>
          <w:rFonts w:ascii="Arial" w:hAnsi="Arial" w:cs="Arial"/>
        </w:rPr>
      </w:pPr>
      <w:r w:rsidRPr="00441AB0">
        <w:rPr>
          <w:rFonts w:ascii="Arial" w:hAnsi="Arial" w:cs="Arial"/>
        </w:rPr>
        <w:t>It keeps the coat shiny and clean</w:t>
      </w:r>
    </w:p>
    <w:p w14:paraId="4DE98353" w14:textId="77777777" w:rsidR="001868B7" w:rsidRPr="00441AB0" w:rsidRDefault="001868B7" w:rsidP="001868B7">
      <w:pPr>
        <w:pStyle w:val="ListParagraph"/>
        <w:numPr>
          <w:ilvl w:val="0"/>
          <w:numId w:val="2"/>
        </w:numPr>
        <w:rPr>
          <w:rFonts w:ascii="Arial" w:hAnsi="Arial" w:cs="Arial"/>
        </w:rPr>
      </w:pPr>
      <w:r w:rsidRPr="00441AB0">
        <w:rPr>
          <w:rFonts w:ascii="Arial" w:hAnsi="Arial" w:cs="Arial"/>
        </w:rPr>
        <w:t>It gives us a chance to check the horse over</w:t>
      </w:r>
    </w:p>
    <w:p w14:paraId="125FDFDF" w14:textId="77777777" w:rsidR="001868B7" w:rsidRPr="00441AB0" w:rsidRDefault="001868B7" w:rsidP="001868B7">
      <w:pPr>
        <w:pStyle w:val="ListParagraph"/>
        <w:numPr>
          <w:ilvl w:val="0"/>
          <w:numId w:val="2"/>
        </w:numPr>
        <w:rPr>
          <w:rFonts w:ascii="Arial" w:hAnsi="Arial" w:cs="Arial"/>
        </w:rPr>
      </w:pPr>
      <w:r w:rsidRPr="00441AB0">
        <w:rPr>
          <w:rFonts w:ascii="Arial" w:hAnsi="Arial" w:cs="Arial"/>
        </w:rPr>
        <w:t>It establishes a bond between horse and rider/handler</w:t>
      </w:r>
    </w:p>
    <w:p w14:paraId="031C23E4" w14:textId="77777777" w:rsidR="001868B7" w:rsidRPr="00441AB0" w:rsidRDefault="001868B7" w:rsidP="001868B7">
      <w:pPr>
        <w:pStyle w:val="ListParagraph"/>
        <w:numPr>
          <w:ilvl w:val="0"/>
          <w:numId w:val="2"/>
        </w:numPr>
        <w:rPr>
          <w:rFonts w:ascii="Arial" w:hAnsi="Arial" w:cs="Arial"/>
        </w:rPr>
      </w:pPr>
      <w:r w:rsidRPr="00441AB0">
        <w:rPr>
          <w:rFonts w:ascii="Arial" w:hAnsi="Arial" w:cs="Arial"/>
        </w:rPr>
        <w:t>It helps maintain and promote good health</w:t>
      </w:r>
    </w:p>
    <w:p w14:paraId="699985F1" w14:textId="77777777" w:rsidR="001868B7" w:rsidRPr="00441AB0" w:rsidRDefault="001868B7" w:rsidP="001868B7">
      <w:pPr>
        <w:pStyle w:val="ListParagraph"/>
        <w:numPr>
          <w:ilvl w:val="0"/>
          <w:numId w:val="2"/>
        </w:numPr>
        <w:rPr>
          <w:rFonts w:ascii="Arial" w:hAnsi="Arial" w:cs="Arial"/>
        </w:rPr>
      </w:pPr>
      <w:r w:rsidRPr="00441AB0">
        <w:rPr>
          <w:rFonts w:ascii="Arial" w:hAnsi="Arial" w:cs="Arial"/>
        </w:rPr>
        <w:t>It cleans the horse</w:t>
      </w:r>
    </w:p>
    <w:p w14:paraId="41B45D86" w14:textId="77777777" w:rsidR="001868B7" w:rsidRPr="00441AB0" w:rsidRDefault="001868B7" w:rsidP="001868B7">
      <w:pPr>
        <w:pStyle w:val="ListParagraph"/>
        <w:numPr>
          <w:ilvl w:val="0"/>
          <w:numId w:val="2"/>
        </w:numPr>
        <w:rPr>
          <w:rFonts w:ascii="Arial" w:hAnsi="Arial" w:cs="Arial"/>
        </w:rPr>
      </w:pPr>
      <w:r w:rsidRPr="00441AB0">
        <w:rPr>
          <w:rFonts w:ascii="Arial" w:hAnsi="Arial" w:cs="Arial"/>
        </w:rPr>
        <w:t>It provides the horse with a massage</w:t>
      </w:r>
    </w:p>
    <w:p w14:paraId="3F74A889" w14:textId="77777777" w:rsidR="001868B7" w:rsidRPr="00441AB0" w:rsidRDefault="001868B7" w:rsidP="001868B7">
      <w:pPr>
        <w:pStyle w:val="ListParagraph"/>
        <w:numPr>
          <w:ilvl w:val="0"/>
          <w:numId w:val="2"/>
        </w:numPr>
        <w:rPr>
          <w:rFonts w:ascii="Arial" w:hAnsi="Arial" w:cs="Arial"/>
        </w:rPr>
      </w:pPr>
      <w:r w:rsidRPr="00441AB0">
        <w:rPr>
          <w:rFonts w:ascii="Arial" w:hAnsi="Arial" w:cs="Arial"/>
        </w:rPr>
        <w:t>It provides us with an opportunity to check legs and feet</w:t>
      </w:r>
    </w:p>
    <w:p w14:paraId="797254DA" w14:textId="77777777" w:rsidR="001868B7" w:rsidRPr="00441AB0" w:rsidRDefault="001868B7" w:rsidP="001868B7">
      <w:pPr>
        <w:rPr>
          <w:rFonts w:ascii="Arial" w:hAnsi="Arial" w:cs="Arial"/>
          <w:b/>
          <w:i/>
        </w:rPr>
      </w:pPr>
      <w:r w:rsidRPr="00441AB0">
        <w:rPr>
          <w:rFonts w:ascii="Arial" w:hAnsi="Arial" w:cs="Arial"/>
          <w:b/>
          <w:i/>
        </w:rPr>
        <w:t>Grooming a horse</w:t>
      </w:r>
    </w:p>
    <w:p w14:paraId="322E1B2B" w14:textId="77777777" w:rsidR="001868B7" w:rsidRPr="00441AB0" w:rsidRDefault="001868B7" w:rsidP="001868B7">
      <w:pPr>
        <w:pStyle w:val="ListParagraph"/>
        <w:numPr>
          <w:ilvl w:val="0"/>
          <w:numId w:val="3"/>
        </w:numPr>
        <w:rPr>
          <w:rFonts w:ascii="Arial" w:hAnsi="Arial" w:cs="Arial"/>
        </w:rPr>
      </w:pPr>
      <w:r w:rsidRPr="00441AB0">
        <w:rPr>
          <w:rFonts w:ascii="Arial" w:hAnsi="Arial" w:cs="Arial"/>
        </w:rPr>
        <w:t>Tie the horse up using a quick release knot</w:t>
      </w:r>
    </w:p>
    <w:p w14:paraId="2DD510B9" w14:textId="77777777" w:rsidR="001868B7" w:rsidRPr="00441AB0" w:rsidRDefault="001868B7" w:rsidP="001868B7">
      <w:pPr>
        <w:pStyle w:val="ListParagraph"/>
        <w:numPr>
          <w:ilvl w:val="0"/>
          <w:numId w:val="3"/>
        </w:numPr>
        <w:rPr>
          <w:rFonts w:ascii="Arial" w:hAnsi="Arial" w:cs="Arial"/>
        </w:rPr>
      </w:pPr>
      <w:r w:rsidRPr="00441AB0">
        <w:rPr>
          <w:rFonts w:ascii="Arial" w:hAnsi="Arial" w:cs="Arial"/>
        </w:rPr>
        <w:t>Using the body brush, brush the horse starting behind the head and working towards the tail</w:t>
      </w:r>
    </w:p>
    <w:p w14:paraId="61EF435A" w14:textId="77777777" w:rsidR="001868B7" w:rsidRPr="00441AB0" w:rsidRDefault="001868B7" w:rsidP="001868B7">
      <w:pPr>
        <w:pStyle w:val="ListParagraph"/>
        <w:numPr>
          <w:ilvl w:val="0"/>
          <w:numId w:val="3"/>
        </w:numPr>
        <w:rPr>
          <w:rFonts w:ascii="Arial" w:hAnsi="Arial" w:cs="Arial"/>
        </w:rPr>
      </w:pPr>
      <w:r w:rsidRPr="00441AB0">
        <w:rPr>
          <w:rFonts w:ascii="Arial" w:hAnsi="Arial" w:cs="Arial"/>
        </w:rPr>
        <w:t>ALWAYS brush in the same direction that the hair grows</w:t>
      </w:r>
    </w:p>
    <w:p w14:paraId="32F7ABBD" w14:textId="77777777" w:rsidR="001868B7" w:rsidRPr="00441AB0" w:rsidRDefault="001868B7" w:rsidP="001868B7">
      <w:pPr>
        <w:pStyle w:val="ListParagraph"/>
        <w:numPr>
          <w:ilvl w:val="1"/>
          <w:numId w:val="3"/>
        </w:numPr>
        <w:rPr>
          <w:rFonts w:ascii="Arial" w:hAnsi="Arial" w:cs="Arial"/>
        </w:rPr>
      </w:pPr>
      <w:r w:rsidRPr="00441AB0">
        <w:rPr>
          <w:rFonts w:ascii="Arial" w:hAnsi="Arial" w:cs="Arial"/>
        </w:rPr>
        <w:t xml:space="preserve">Keep one hand on the horse while brushing with the other </w:t>
      </w:r>
    </w:p>
    <w:p w14:paraId="6284358B" w14:textId="77777777" w:rsidR="001868B7" w:rsidRPr="00441AB0" w:rsidRDefault="001868B7" w:rsidP="001868B7">
      <w:pPr>
        <w:pStyle w:val="ListParagraph"/>
        <w:numPr>
          <w:ilvl w:val="0"/>
          <w:numId w:val="3"/>
        </w:numPr>
        <w:rPr>
          <w:rFonts w:ascii="Arial" w:hAnsi="Arial" w:cs="Arial"/>
        </w:rPr>
      </w:pPr>
      <w:r w:rsidRPr="00441AB0">
        <w:rPr>
          <w:rFonts w:ascii="Arial" w:hAnsi="Arial" w:cs="Arial"/>
        </w:rPr>
        <w:t>When brushing the horse’s belly, watch for any reaction from the horse</w:t>
      </w:r>
    </w:p>
    <w:p w14:paraId="05070511" w14:textId="77777777" w:rsidR="001868B7" w:rsidRPr="00441AB0" w:rsidRDefault="001868B7" w:rsidP="001868B7">
      <w:pPr>
        <w:pStyle w:val="ListParagraph"/>
        <w:numPr>
          <w:ilvl w:val="1"/>
          <w:numId w:val="3"/>
        </w:numPr>
        <w:rPr>
          <w:rFonts w:ascii="Arial" w:hAnsi="Arial" w:cs="Arial"/>
        </w:rPr>
      </w:pPr>
      <w:r w:rsidRPr="00441AB0">
        <w:rPr>
          <w:rFonts w:ascii="Arial" w:hAnsi="Arial" w:cs="Arial"/>
        </w:rPr>
        <w:t>Many horses are ticklish on the belly</w:t>
      </w:r>
    </w:p>
    <w:p w14:paraId="795A2268" w14:textId="77777777" w:rsidR="001868B7" w:rsidRPr="00441AB0" w:rsidRDefault="001868B7" w:rsidP="001868B7">
      <w:pPr>
        <w:pStyle w:val="ListParagraph"/>
        <w:numPr>
          <w:ilvl w:val="0"/>
          <w:numId w:val="3"/>
        </w:numPr>
        <w:rPr>
          <w:rFonts w:ascii="Arial" w:hAnsi="Arial" w:cs="Arial"/>
        </w:rPr>
      </w:pPr>
      <w:r w:rsidRPr="00441AB0">
        <w:rPr>
          <w:rFonts w:ascii="Arial" w:hAnsi="Arial" w:cs="Arial"/>
        </w:rPr>
        <w:t>Make sure that you check that all dirt has been removed from the girth area</w:t>
      </w:r>
    </w:p>
    <w:p w14:paraId="11E6E9B1" w14:textId="77777777" w:rsidR="001868B7" w:rsidRPr="00441AB0" w:rsidRDefault="001868B7" w:rsidP="001868B7">
      <w:pPr>
        <w:pStyle w:val="ListParagraph"/>
        <w:numPr>
          <w:ilvl w:val="1"/>
          <w:numId w:val="3"/>
        </w:numPr>
        <w:rPr>
          <w:rFonts w:ascii="Arial" w:hAnsi="Arial" w:cs="Arial"/>
        </w:rPr>
      </w:pPr>
      <w:r w:rsidRPr="00441AB0">
        <w:rPr>
          <w:rFonts w:ascii="Arial" w:hAnsi="Arial" w:cs="Arial"/>
        </w:rPr>
        <w:t>After brushing, run your hand over the area to check</w:t>
      </w:r>
    </w:p>
    <w:p w14:paraId="629FF328" w14:textId="77777777" w:rsidR="001868B7" w:rsidRPr="00441AB0" w:rsidRDefault="001868B7" w:rsidP="001868B7">
      <w:pPr>
        <w:pStyle w:val="ListParagraph"/>
        <w:numPr>
          <w:ilvl w:val="1"/>
          <w:numId w:val="3"/>
        </w:numPr>
        <w:rPr>
          <w:rFonts w:ascii="Arial" w:hAnsi="Arial" w:cs="Arial"/>
        </w:rPr>
      </w:pPr>
      <w:r w:rsidRPr="00441AB0">
        <w:rPr>
          <w:rFonts w:ascii="Arial" w:hAnsi="Arial" w:cs="Arial"/>
        </w:rPr>
        <w:t>Dirt left in this area can result in girth galls areas where the hair has been rubbed away, causing the horse to become sore and unable to be ridden)</w:t>
      </w:r>
    </w:p>
    <w:p w14:paraId="2D4026CA" w14:textId="77777777" w:rsidR="001868B7" w:rsidRPr="00441AB0" w:rsidRDefault="001868B7" w:rsidP="001868B7">
      <w:pPr>
        <w:pStyle w:val="ListParagraph"/>
        <w:numPr>
          <w:ilvl w:val="0"/>
          <w:numId w:val="3"/>
        </w:numPr>
        <w:rPr>
          <w:rFonts w:ascii="Arial" w:hAnsi="Arial" w:cs="Arial"/>
        </w:rPr>
      </w:pPr>
      <w:r w:rsidRPr="00441AB0">
        <w:rPr>
          <w:rFonts w:ascii="Arial" w:hAnsi="Arial" w:cs="Arial"/>
        </w:rPr>
        <w:t>Brush down each leg, keeping one hand on the horse as you do so</w:t>
      </w:r>
    </w:p>
    <w:p w14:paraId="111CE462" w14:textId="77777777" w:rsidR="001868B7" w:rsidRPr="00441AB0" w:rsidRDefault="001868B7" w:rsidP="001868B7">
      <w:pPr>
        <w:pStyle w:val="ListParagraph"/>
        <w:numPr>
          <w:ilvl w:val="0"/>
          <w:numId w:val="3"/>
        </w:numPr>
        <w:rPr>
          <w:rFonts w:ascii="Arial" w:hAnsi="Arial" w:cs="Arial"/>
        </w:rPr>
      </w:pPr>
      <w:r w:rsidRPr="00441AB0">
        <w:rPr>
          <w:rFonts w:ascii="Arial" w:hAnsi="Arial" w:cs="Arial"/>
        </w:rPr>
        <w:t>Use a damp sponge to wipe over the horse’s eye and nostrils</w:t>
      </w:r>
    </w:p>
    <w:p w14:paraId="1C7244A4" w14:textId="77777777" w:rsidR="001868B7" w:rsidRPr="00441AB0" w:rsidRDefault="001868B7" w:rsidP="001868B7">
      <w:pPr>
        <w:pStyle w:val="ListParagraph"/>
        <w:numPr>
          <w:ilvl w:val="0"/>
          <w:numId w:val="3"/>
        </w:numPr>
        <w:rPr>
          <w:rFonts w:ascii="Arial" w:hAnsi="Arial" w:cs="Arial"/>
        </w:rPr>
      </w:pPr>
      <w:r w:rsidRPr="00441AB0">
        <w:rPr>
          <w:rFonts w:ascii="Arial" w:hAnsi="Arial" w:cs="Arial"/>
        </w:rPr>
        <w:t>Use the hoof pick to clean each hoof</w:t>
      </w:r>
    </w:p>
    <w:p w14:paraId="66C01487" w14:textId="77777777" w:rsidR="001868B7" w:rsidRPr="00441AB0" w:rsidRDefault="001868B7" w:rsidP="001868B7">
      <w:pPr>
        <w:pStyle w:val="ListParagraph"/>
        <w:numPr>
          <w:ilvl w:val="1"/>
          <w:numId w:val="3"/>
        </w:numPr>
        <w:rPr>
          <w:rFonts w:ascii="Arial" w:hAnsi="Arial" w:cs="Arial"/>
        </w:rPr>
      </w:pPr>
      <w:r w:rsidRPr="00441AB0">
        <w:rPr>
          <w:rFonts w:ascii="Arial" w:hAnsi="Arial" w:cs="Arial"/>
        </w:rPr>
        <w:t>Run your hand down the horse’s leg to the fetlock and gently grasp the fetlock</w:t>
      </w:r>
    </w:p>
    <w:p w14:paraId="71E06DC9" w14:textId="77777777" w:rsidR="001868B7" w:rsidRPr="00441AB0" w:rsidRDefault="001868B7" w:rsidP="001868B7">
      <w:pPr>
        <w:pStyle w:val="ListParagraph"/>
        <w:numPr>
          <w:ilvl w:val="1"/>
          <w:numId w:val="3"/>
        </w:numPr>
        <w:rPr>
          <w:rFonts w:ascii="Arial" w:hAnsi="Arial" w:cs="Arial"/>
        </w:rPr>
      </w:pPr>
      <w:r w:rsidRPr="00441AB0">
        <w:rPr>
          <w:rFonts w:ascii="Arial" w:hAnsi="Arial" w:cs="Arial"/>
        </w:rPr>
        <w:t>Ask the horse to lift its leg by gently tugging on the fetlock</w:t>
      </w:r>
    </w:p>
    <w:p w14:paraId="49E0A3B1" w14:textId="77777777" w:rsidR="001868B7" w:rsidRPr="00441AB0" w:rsidRDefault="001868B7" w:rsidP="001868B7">
      <w:pPr>
        <w:pStyle w:val="ListParagraph"/>
        <w:numPr>
          <w:ilvl w:val="1"/>
          <w:numId w:val="3"/>
        </w:numPr>
        <w:rPr>
          <w:rFonts w:ascii="Arial" w:hAnsi="Arial" w:cs="Arial"/>
        </w:rPr>
      </w:pPr>
      <w:r w:rsidRPr="00441AB0">
        <w:rPr>
          <w:rFonts w:ascii="Arial" w:hAnsi="Arial" w:cs="Arial"/>
        </w:rPr>
        <w:t>Support the hoof with one hand</w:t>
      </w:r>
    </w:p>
    <w:p w14:paraId="49F497E4" w14:textId="77777777" w:rsidR="001868B7" w:rsidRPr="00441AB0" w:rsidRDefault="001868B7" w:rsidP="001868B7">
      <w:pPr>
        <w:pStyle w:val="ListParagraph"/>
        <w:numPr>
          <w:ilvl w:val="1"/>
          <w:numId w:val="3"/>
        </w:numPr>
        <w:rPr>
          <w:rFonts w:ascii="Arial" w:hAnsi="Arial" w:cs="Arial"/>
        </w:rPr>
      </w:pPr>
      <w:r w:rsidRPr="00441AB0">
        <w:rPr>
          <w:rFonts w:ascii="Arial" w:hAnsi="Arial" w:cs="Arial"/>
        </w:rPr>
        <w:t>With the other, using the metal hook, remove the dirt from the sole of the hoof</w:t>
      </w:r>
    </w:p>
    <w:p w14:paraId="4773D075" w14:textId="77777777" w:rsidR="001868B7" w:rsidRPr="00441AB0" w:rsidRDefault="001868B7" w:rsidP="001868B7">
      <w:pPr>
        <w:pStyle w:val="ListParagraph"/>
        <w:numPr>
          <w:ilvl w:val="1"/>
          <w:numId w:val="3"/>
        </w:numPr>
        <w:rPr>
          <w:rFonts w:ascii="Arial" w:hAnsi="Arial" w:cs="Arial"/>
        </w:rPr>
      </w:pPr>
      <w:r w:rsidRPr="00441AB0">
        <w:rPr>
          <w:rFonts w:ascii="Arial" w:hAnsi="Arial" w:cs="Arial"/>
        </w:rPr>
        <w:t>Work from beside the frog to the front of the hoof</w:t>
      </w:r>
    </w:p>
    <w:p w14:paraId="4110EF0C" w14:textId="77777777" w:rsidR="001868B7" w:rsidRPr="00441AB0" w:rsidRDefault="001868B7" w:rsidP="001868B7">
      <w:pPr>
        <w:pStyle w:val="ListParagraph"/>
        <w:numPr>
          <w:ilvl w:val="1"/>
          <w:numId w:val="3"/>
        </w:numPr>
        <w:rPr>
          <w:rFonts w:ascii="Arial" w:hAnsi="Arial" w:cs="Arial"/>
        </w:rPr>
      </w:pPr>
      <w:r w:rsidRPr="00441AB0">
        <w:rPr>
          <w:rFonts w:ascii="Arial" w:hAnsi="Arial" w:cs="Arial"/>
        </w:rPr>
        <w:t>Use the brush of the hoof pick to brush out the hoof</w:t>
      </w:r>
    </w:p>
    <w:p w14:paraId="41AF7155" w14:textId="77777777" w:rsidR="001868B7" w:rsidRPr="00441AB0" w:rsidRDefault="001868B7" w:rsidP="001868B7">
      <w:pPr>
        <w:pStyle w:val="ListParagraph"/>
        <w:numPr>
          <w:ilvl w:val="1"/>
          <w:numId w:val="3"/>
        </w:numPr>
        <w:rPr>
          <w:rFonts w:ascii="Arial" w:hAnsi="Arial" w:cs="Arial"/>
        </w:rPr>
      </w:pPr>
      <w:r w:rsidRPr="00441AB0">
        <w:rPr>
          <w:rFonts w:ascii="Arial" w:hAnsi="Arial" w:cs="Arial"/>
        </w:rPr>
        <w:t>Once clean, gently lower the hoof to the ground</w:t>
      </w:r>
    </w:p>
    <w:p w14:paraId="029B98C8" w14:textId="77777777" w:rsidR="001868B7" w:rsidRPr="00441AB0" w:rsidRDefault="001868B7" w:rsidP="001868B7">
      <w:pPr>
        <w:pStyle w:val="ListParagraph"/>
        <w:numPr>
          <w:ilvl w:val="0"/>
          <w:numId w:val="3"/>
        </w:numPr>
        <w:rPr>
          <w:rFonts w:ascii="Arial" w:hAnsi="Arial" w:cs="Arial"/>
        </w:rPr>
      </w:pPr>
      <w:r w:rsidRPr="00441AB0">
        <w:rPr>
          <w:rFonts w:ascii="Arial" w:hAnsi="Arial" w:cs="Arial"/>
        </w:rPr>
        <w:t>Repeat for the remaining hooves</w:t>
      </w:r>
    </w:p>
    <w:p w14:paraId="2640EE66" w14:textId="77777777" w:rsidR="001868B7" w:rsidRPr="00441AB0" w:rsidRDefault="001868B7" w:rsidP="001868B7">
      <w:pPr>
        <w:pStyle w:val="ListParagraph"/>
        <w:numPr>
          <w:ilvl w:val="0"/>
          <w:numId w:val="3"/>
        </w:numPr>
        <w:rPr>
          <w:rFonts w:ascii="Arial" w:hAnsi="Arial" w:cs="Arial"/>
        </w:rPr>
      </w:pPr>
      <w:r w:rsidRPr="00441AB0">
        <w:rPr>
          <w:rFonts w:ascii="Arial" w:hAnsi="Arial" w:cs="Arial"/>
        </w:rPr>
        <w:t>Finger comb mane and tail removing any burrs and grass/hay</w:t>
      </w:r>
    </w:p>
    <w:p w14:paraId="24068C4F" w14:textId="77777777" w:rsidR="001868B7" w:rsidRPr="00441AB0" w:rsidRDefault="001868B7" w:rsidP="001868B7">
      <w:pPr>
        <w:pStyle w:val="ListParagraph"/>
        <w:numPr>
          <w:ilvl w:val="1"/>
          <w:numId w:val="3"/>
        </w:numPr>
        <w:rPr>
          <w:rFonts w:ascii="Arial" w:hAnsi="Arial" w:cs="Arial"/>
        </w:rPr>
      </w:pPr>
      <w:r w:rsidRPr="00441AB0">
        <w:rPr>
          <w:rFonts w:ascii="Arial" w:hAnsi="Arial" w:cs="Arial"/>
        </w:rPr>
        <w:t xml:space="preserve">Do NOT use a brush or comb on the </w:t>
      </w:r>
      <w:proofErr w:type="spellStart"/>
      <w:r w:rsidRPr="00441AB0">
        <w:rPr>
          <w:rFonts w:ascii="Arial" w:hAnsi="Arial" w:cs="Arial"/>
        </w:rPr>
        <w:t>mane</w:t>
      </w:r>
      <w:proofErr w:type="spellEnd"/>
      <w:r w:rsidRPr="00441AB0">
        <w:rPr>
          <w:rFonts w:ascii="Arial" w:hAnsi="Arial" w:cs="Arial"/>
        </w:rPr>
        <w:t xml:space="preserve"> or tail without permission from the coach</w:t>
      </w:r>
    </w:p>
    <w:p w14:paraId="2A418798" w14:textId="77777777" w:rsidR="001868B7" w:rsidRPr="00441AB0" w:rsidRDefault="001868B7" w:rsidP="001868B7">
      <w:pPr>
        <w:pStyle w:val="ListParagraph"/>
        <w:numPr>
          <w:ilvl w:val="0"/>
          <w:numId w:val="3"/>
        </w:numPr>
        <w:rPr>
          <w:rFonts w:ascii="Arial" w:hAnsi="Arial" w:cs="Arial"/>
        </w:rPr>
      </w:pPr>
      <w:r w:rsidRPr="00441AB0">
        <w:rPr>
          <w:rFonts w:ascii="Arial" w:hAnsi="Arial" w:cs="Arial"/>
        </w:rPr>
        <w:t>Return all equipment to grooming box</w:t>
      </w:r>
    </w:p>
    <w:p w14:paraId="2EFBA457" w14:textId="77777777" w:rsidR="001868B7" w:rsidRPr="00441AB0" w:rsidRDefault="001868B7" w:rsidP="001868B7">
      <w:pPr>
        <w:pStyle w:val="ListParagraph"/>
        <w:numPr>
          <w:ilvl w:val="0"/>
          <w:numId w:val="3"/>
        </w:numPr>
        <w:rPr>
          <w:rFonts w:ascii="Arial" w:hAnsi="Arial" w:cs="Arial"/>
        </w:rPr>
      </w:pPr>
      <w:r w:rsidRPr="00441AB0">
        <w:rPr>
          <w:rFonts w:ascii="Arial" w:hAnsi="Arial" w:cs="Arial"/>
        </w:rPr>
        <w:t>Only use the equipment that belongs to that horse. This minimises the risk of infection or disease</w:t>
      </w:r>
    </w:p>
    <w:p w14:paraId="06DC7A72" w14:textId="77777777" w:rsidR="00B169AE" w:rsidRPr="00441AB0" w:rsidRDefault="00B169AE" w:rsidP="001868B7">
      <w:pPr>
        <w:rPr>
          <w:rFonts w:ascii="Arial" w:hAnsi="Arial" w:cs="Arial"/>
          <w:b/>
        </w:rPr>
      </w:pPr>
    </w:p>
    <w:p w14:paraId="53521CE9" w14:textId="29B49D61" w:rsidR="00710FB0" w:rsidRDefault="00710FB0" w:rsidP="001868B7">
      <w:pPr>
        <w:rPr>
          <w:rFonts w:ascii="Arial" w:hAnsi="Arial" w:cs="Arial"/>
          <w:b/>
        </w:rPr>
      </w:pPr>
    </w:p>
    <w:p w14:paraId="1106523B" w14:textId="77777777" w:rsidR="007016F4" w:rsidRPr="00441AB0" w:rsidRDefault="007016F4" w:rsidP="001868B7">
      <w:pPr>
        <w:rPr>
          <w:rFonts w:ascii="Arial" w:hAnsi="Arial" w:cs="Arial"/>
          <w:b/>
        </w:rPr>
      </w:pPr>
    </w:p>
    <w:p w14:paraId="102C0B03" w14:textId="77777777" w:rsidR="00FE2E24" w:rsidRDefault="00FE2E24" w:rsidP="001868B7">
      <w:pPr>
        <w:pStyle w:val="ListParagraph"/>
        <w:jc w:val="center"/>
        <w:rPr>
          <w:rFonts w:ascii="Arial" w:hAnsi="Arial" w:cs="Arial"/>
          <w:b/>
          <w:sz w:val="28"/>
          <w:szCs w:val="28"/>
        </w:rPr>
      </w:pPr>
    </w:p>
    <w:p w14:paraId="04AF28F1" w14:textId="77777777" w:rsidR="001868B7" w:rsidRPr="00F14D11" w:rsidRDefault="001868B7" w:rsidP="00F14D11">
      <w:pPr>
        <w:pStyle w:val="Heading2"/>
        <w:jc w:val="center"/>
        <w:rPr>
          <w:b/>
          <w:sz w:val="32"/>
        </w:rPr>
      </w:pPr>
      <w:bookmarkStart w:id="19" w:name="_Toc66563545"/>
      <w:r w:rsidRPr="00F14D11">
        <w:rPr>
          <w:b/>
          <w:sz w:val="32"/>
        </w:rPr>
        <w:lastRenderedPageBreak/>
        <w:t>Putting on and removing a rug safely</w:t>
      </w:r>
      <w:bookmarkEnd w:id="19"/>
    </w:p>
    <w:p w14:paraId="4EC25787" w14:textId="77777777" w:rsidR="001868B7" w:rsidRPr="00441AB0" w:rsidRDefault="001868B7" w:rsidP="001868B7">
      <w:pPr>
        <w:rPr>
          <w:rFonts w:ascii="Arial" w:hAnsi="Arial" w:cs="Arial"/>
          <w:b/>
        </w:rPr>
      </w:pPr>
      <w:r w:rsidRPr="00441AB0">
        <w:rPr>
          <w:rFonts w:ascii="Arial" w:hAnsi="Arial" w:cs="Arial"/>
          <w:b/>
        </w:rPr>
        <w:t xml:space="preserve">Rule </w:t>
      </w:r>
    </w:p>
    <w:p w14:paraId="10A4B5CE" w14:textId="77777777" w:rsidR="001868B7" w:rsidRPr="00441AB0" w:rsidRDefault="001868B7" w:rsidP="001868B7">
      <w:pPr>
        <w:rPr>
          <w:rFonts w:ascii="Arial" w:hAnsi="Arial" w:cs="Arial"/>
        </w:rPr>
      </w:pPr>
      <w:r w:rsidRPr="00441AB0">
        <w:rPr>
          <w:rFonts w:ascii="Arial" w:hAnsi="Arial" w:cs="Arial"/>
        </w:rPr>
        <w:t>Always tie the horse to something solid and firm using a quick release knot OR have another person hold the horse. Never tie a horse to anything moveable, or anything that would become moveable if broken by a firm pull.</w:t>
      </w:r>
    </w:p>
    <w:p w14:paraId="19DF588F" w14:textId="77777777" w:rsidR="001868B7" w:rsidRPr="00441AB0" w:rsidRDefault="001868B7" w:rsidP="001868B7">
      <w:pPr>
        <w:rPr>
          <w:rFonts w:ascii="Arial" w:hAnsi="Arial" w:cs="Arial"/>
          <w:b/>
          <w:i/>
        </w:rPr>
      </w:pPr>
      <w:r w:rsidRPr="00441AB0">
        <w:rPr>
          <w:rFonts w:ascii="Arial" w:hAnsi="Arial" w:cs="Arial"/>
          <w:b/>
          <w:i/>
        </w:rPr>
        <w:t>Putting on a rug</w:t>
      </w:r>
    </w:p>
    <w:p w14:paraId="28552CAF" w14:textId="77777777" w:rsidR="001868B7" w:rsidRPr="00441AB0" w:rsidRDefault="001868B7" w:rsidP="00B169AE">
      <w:pPr>
        <w:pStyle w:val="ListParagraph"/>
        <w:numPr>
          <w:ilvl w:val="0"/>
          <w:numId w:val="21"/>
        </w:numPr>
        <w:rPr>
          <w:rFonts w:ascii="Arial" w:hAnsi="Arial" w:cs="Arial"/>
        </w:rPr>
      </w:pPr>
      <w:r w:rsidRPr="00441AB0">
        <w:rPr>
          <w:rFonts w:ascii="Arial" w:hAnsi="Arial" w:cs="Arial"/>
        </w:rPr>
        <w:t>Fold the rug in half inside out and front to tail</w:t>
      </w:r>
    </w:p>
    <w:p w14:paraId="669FFB08" w14:textId="77777777" w:rsidR="001868B7" w:rsidRPr="00441AB0" w:rsidRDefault="00B169AE" w:rsidP="00B169AE">
      <w:pPr>
        <w:pStyle w:val="ListParagraph"/>
        <w:numPr>
          <w:ilvl w:val="0"/>
          <w:numId w:val="21"/>
        </w:numPr>
        <w:rPr>
          <w:rFonts w:ascii="Arial" w:hAnsi="Arial" w:cs="Arial"/>
        </w:rPr>
      </w:pPr>
      <w:r w:rsidRPr="00441AB0">
        <w:rPr>
          <w:rFonts w:ascii="Arial" w:hAnsi="Arial" w:cs="Arial"/>
        </w:rPr>
        <w:t>AL</w:t>
      </w:r>
      <w:r w:rsidR="001868B7" w:rsidRPr="00441AB0">
        <w:rPr>
          <w:rFonts w:ascii="Arial" w:hAnsi="Arial" w:cs="Arial"/>
        </w:rPr>
        <w:t>WAYS ensure the leg straps are fastened</w:t>
      </w:r>
    </w:p>
    <w:p w14:paraId="226E4A5C" w14:textId="77777777" w:rsidR="001868B7" w:rsidRPr="00441AB0" w:rsidRDefault="001868B7" w:rsidP="00B169AE">
      <w:pPr>
        <w:pStyle w:val="ListParagraph"/>
        <w:numPr>
          <w:ilvl w:val="0"/>
          <w:numId w:val="21"/>
        </w:numPr>
        <w:rPr>
          <w:rFonts w:ascii="Arial" w:hAnsi="Arial" w:cs="Arial"/>
        </w:rPr>
      </w:pPr>
      <w:r w:rsidRPr="00441AB0">
        <w:rPr>
          <w:rFonts w:ascii="Arial" w:hAnsi="Arial" w:cs="Arial"/>
        </w:rPr>
        <w:t>Lift the folded rug carefully over the horse, placing it slightly in front of the withers. It can then be pulled slightly backwards</w:t>
      </w:r>
    </w:p>
    <w:p w14:paraId="7C2766D6" w14:textId="77777777" w:rsidR="001868B7" w:rsidRPr="00441AB0" w:rsidRDefault="001868B7" w:rsidP="00B169AE">
      <w:pPr>
        <w:pStyle w:val="ListParagraph"/>
        <w:numPr>
          <w:ilvl w:val="0"/>
          <w:numId w:val="21"/>
        </w:numPr>
        <w:rPr>
          <w:rFonts w:ascii="Arial" w:hAnsi="Arial" w:cs="Arial"/>
        </w:rPr>
      </w:pPr>
      <w:r w:rsidRPr="00441AB0">
        <w:rPr>
          <w:rFonts w:ascii="Arial" w:hAnsi="Arial" w:cs="Arial"/>
        </w:rPr>
        <w:t>Unfold the rug and slide it back to within a few centimetres of the final position</w:t>
      </w:r>
    </w:p>
    <w:p w14:paraId="0EA12185" w14:textId="77777777" w:rsidR="001868B7" w:rsidRPr="00441AB0" w:rsidRDefault="001868B7" w:rsidP="00B169AE">
      <w:pPr>
        <w:pStyle w:val="ListParagraph"/>
        <w:numPr>
          <w:ilvl w:val="0"/>
          <w:numId w:val="21"/>
        </w:numPr>
        <w:rPr>
          <w:rFonts w:ascii="Arial" w:hAnsi="Arial" w:cs="Arial"/>
        </w:rPr>
      </w:pPr>
      <w:r w:rsidRPr="00441AB0">
        <w:rPr>
          <w:rFonts w:ascii="Arial" w:hAnsi="Arial" w:cs="Arial"/>
        </w:rPr>
        <w:t>Do up the leg straps. When doing up the leg straps:</w:t>
      </w:r>
    </w:p>
    <w:p w14:paraId="568FB5DE" w14:textId="77777777" w:rsidR="001868B7" w:rsidRPr="00441AB0" w:rsidRDefault="001868B7" w:rsidP="00B169AE">
      <w:pPr>
        <w:pStyle w:val="ListParagraph"/>
        <w:numPr>
          <w:ilvl w:val="1"/>
          <w:numId w:val="21"/>
        </w:numPr>
        <w:rPr>
          <w:rFonts w:ascii="Arial" w:hAnsi="Arial" w:cs="Arial"/>
        </w:rPr>
      </w:pPr>
      <w:r w:rsidRPr="00441AB0">
        <w:rPr>
          <w:rFonts w:ascii="Arial" w:hAnsi="Arial" w:cs="Arial"/>
        </w:rPr>
        <w:t>The left leg strap should be fastened to the left ‘D’ ring</w:t>
      </w:r>
    </w:p>
    <w:p w14:paraId="6240FB95" w14:textId="77777777" w:rsidR="001868B7" w:rsidRPr="00441AB0" w:rsidRDefault="001868B7" w:rsidP="00B169AE">
      <w:pPr>
        <w:pStyle w:val="ListParagraph"/>
        <w:numPr>
          <w:ilvl w:val="1"/>
          <w:numId w:val="21"/>
        </w:numPr>
        <w:rPr>
          <w:rFonts w:ascii="Arial" w:hAnsi="Arial" w:cs="Arial"/>
        </w:rPr>
      </w:pPr>
      <w:r w:rsidRPr="00441AB0">
        <w:rPr>
          <w:rFonts w:ascii="Arial" w:hAnsi="Arial" w:cs="Arial"/>
        </w:rPr>
        <w:t>The right leg strap should be threaded thru the left leg strap and fastened to the right ‘D’ ring to prevent the rug from slipping</w:t>
      </w:r>
    </w:p>
    <w:p w14:paraId="72007F95" w14:textId="77777777" w:rsidR="001868B7" w:rsidRPr="00441AB0" w:rsidRDefault="001868B7" w:rsidP="00B169AE">
      <w:pPr>
        <w:pStyle w:val="ListParagraph"/>
        <w:numPr>
          <w:ilvl w:val="1"/>
          <w:numId w:val="21"/>
        </w:numPr>
        <w:rPr>
          <w:rFonts w:ascii="Arial" w:hAnsi="Arial" w:cs="Arial"/>
        </w:rPr>
      </w:pPr>
      <w:r w:rsidRPr="00441AB0">
        <w:rPr>
          <w:rFonts w:ascii="Arial" w:hAnsi="Arial" w:cs="Arial"/>
        </w:rPr>
        <w:t>Make sure the clips are turned inwards, towards the horse when fastened.</w:t>
      </w:r>
    </w:p>
    <w:p w14:paraId="182B6C05" w14:textId="77777777" w:rsidR="001868B7" w:rsidRPr="00441AB0" w:rsidRDefault="001868B7" w:rsidP="00B169AE">
      <w:pPr>
        <w:pStyle w:val="ListParagraph"/>
        <w:numPr>
          <w:ilvl w:val="0"/>
          <w:numId w:val="21"/>
        </w:numPr>
        <w:rPr>
          <w:rFonts w:ascii="Arial" w:hAnsi="Arial" w:cs="Arial"/>
        </w:rPr>
      </w:pPr>
      <w:r w:rsidRPr="00441AB0">
        <w:rPr>
          <w:rFonts w:ascii="Arial" w:hAnsi="Arial" w:cs="Arial"/>
        </w:rPr>
        <w:t>Do up the front chest strap/s</w:t>
      </w:r>
    </w:p>
    <w:p w14:paraId="54DBBD14" w14:textId="77777777" w:rsidR="001868B7" w:rsidRPr="00441AB0" w:rsidRDefault="001868B7" w:rsidP="00B169AE">
      <w:pPr>
        <w:pStyle w:val="ListParagraph"/>
        <w:numPr>
          <w:ilvl w:val="0"/>
          <w:numId w:val="21"/>
        </w:numPr>
        <w:rPr>
          <w:rFonts w:ascii="Arial" w:hAnsi="Arial" w:cs="Arial"/>
        </w:rPr>
      </w:pPr>
      <w:r w:rsidRPr="00441AB0">
        <w:rPr>
          <w:rFonts w:ascii="Arial" w:hAnsi="Arial" w:cs="Arial"/>
        </w:rPr>
        <w:t>Do up the belly straps, ensuring they crossover under the horse and are not twisted</w:t>
      </w:r>
    </w:p>
    <w:p w14:paraId="0CF18A20" w14:textId="77777777" w:rsidR="001868B7" w:rsidRPr="00441AB0" w:rsidRDefault="001868B7" w:rsidP="00B169AE">
      <w:pPr>
        <w:pStyle w:val="ListParagraph"/>
        <w:numPr>
          <w:ilvl w:val="0"/>
          <w:numId w:val="21"/>
        </w:numPr>
        <w:rPr>
          <w:rFonts w:ascii="Arial" w:hAnsi="Arial" w:cs="Arial"/>
        </w:rPr>
      </w:pPr>
      <w:r w:rsidRPr="00441AB0">
        <w:rPr>
          <w:rFonts w:ascii="Arial" w:hAnsi="Arial" w:cs="Arial"/>
        </w:rPr>
        <w:t>Do up the straps of the neck rug</w:t>
      </w:r>
    </w:p>
    <w:p w14:paraId="294CA9A5" w14:textId="77777777" w:rsidR="001868B7" w:rsidRPr="00441AB0" w:rsidRDefault="001868B7" w:rsidP="00B169AE">
      <w:pPr>
        <w:pStyle w:val="ListParagraph"/>
        <w:numPr>
          <w:ilvl w:val="0"/>
          <w:numId w:val="21"/>
        </w:numPr>
        <w:rPr>
          <w:rFonts w:ascii="Arial" w:hAnsi="Arial" w:cs="Arial"/>
        </w:rPr>
      </w:pPr>
      <w:r w:rsidRPr="00441AB0">
        <w:rPr>
          <w:rFonts w:ascii="Arial" w:hAnsi="Arial" w:cs="Arial"/>
        </w:rPr>
        <w:t>Do NOT shift the rug forward once it is on as it pulls the hair in the wrong direction.</w:t>
      </w:r>
    </w:p>
    <w:p w14:paraId="7D14E55F" w14:textId="77777777" w:rsidR="001868B7" w:rsidRPr="00441AB0" w:rsidRDefault="001868B7" w:rsidP="001868B7">
      <w:pPr>
        <w:rPr>
          <w:rFonts w:ascii="Arial" w:hAnsi="Arial" w:cs="Arial"/>
        </w:rPr>
      </w:pPr>
      <w:r w:rsidRPr="00441AB0">
        <w:rPr>
          <w:rFonts w:ascii="Arial" w:hAnsi="Arial" w:cs="Arial"/>
        </w:rPr>
        <w:t>Untie the horse and/or remove the head collar.</w:t>
      </w:r>
    </w:p>
    <w:p w14:paraId="25B063D3" w14:textId="77777777" w:rsidR="001868B7" w:rsidRPr="00441AB0" w:rsidRDefault="001868B7" w:rsidP="001868B7">
      <w:pPr>
        <w:rPr>
          <w:rFonts w:ascii="Arial" w:hAnsi="Arial" w:cs="Arial"/>
        </w:rPr>
      </w:pPr>
      <w:r w:rsidRPr="00441AB0">
        <w:rPr>
          <w:rFonts w:ascii="Arial" w:hAnsi="Arial" w:cs="Arial"/>
        </w:rPr>
        <w:t>On leaving the yard, make sure that the gates are closed (including the connecting gates between each yard).</w:t>
      </w:r>
    </w:p>
    <w:p w14:paraId="7AF2684C" w14:textId="77777777" w:rsidR="001868B7" w:rsidRPr="00441AB0" w:rsidRDefault="001868B7" w:rsidP="001868B7">
      <w:pPr>
        <w:rPr>
          <w:rFonts w:ascii="Arial" w:hAnsi="Arial" w:cs="Arial"/>
          <w:b/>
          <w:i/>
        </w:rPr>
      </w:pPr>
      <w:r w:rsidRPr="00441AB0">
        <w:rPr>
          <w:rFonts w:ascii="Arial" w:hAnsi="Arial" w:cs="Arial"/>
          <w:b/>
          <w:i/>
        </w:rPr>
        <w:t>Removing a rug</w:t>
      </w:r>
    </w:p>
    <w:p w14:paraId="409812DC" w14:textId="77777777" w:rsidR="001868B7" w:rsidRPr="00441AB0" w:rsidRDefault="001868B7" w:rsidP="00B169AE">
      <w:pPr>
        <w:pStyle w:val="ListParagraph"/>
        <w:numPr>
          <w:ilvl w:val="0"/>
          <w:numId w:val="22"/>
        </w:numPr>
        <w:rPr>
          <w:rFonts w:ascii="Arial" w:hAnsi="Arial" w:cs="Arial"/>
        </w:rPr>
      </w:pPr>
      <w:r w:rsidRPr="00441AB0">
        <w:rPr>
          <w:rFonts w:ascii="Arial" w:hAnsi="Arial" w:cs="Arial"/>
        </w:rPr>
        <w:t>Undo belly straps</w:t>
      </w:r>
    </w:p>
    <w:p w14:paraId="25186774" w14:textId="77777777" w:rsidR="001868B7" w:rsidRPr="00441AB0" w:rsidRDefault="001868B7" w:rsidP="00B169AE">
      <w:pPr>
        <w:pStyle w:val="ListParagraph"/>
        <w:numPr>
          <w:ilvl w:val="0"/>
          <w:numId w:val="22"/>
        </w:numPr>
        <w:rPr>
          <w:rFonts w:ascii="Arial" w:hAnsi="Arial" w:cs="Arial"/>
        </w:rPr>
      </w:pPr>
      <w:r w:rsidRPr="00441AB0">
        <w:rPr>
          <w:rFonts w:ascii="Arial" w:hAnsi="Arial" w:cs="Arial"/>
        </w:rPr>
        <w:t>Undo straps on neck rug</w:t>
      </w:r>
    </w:p>
    <w:p w14:paraId="34458556" w14:textId="77777777" w:rsidR="001868B7" w:rsidRPr="00441AB0" w:rsidRDefault="001868B7" w:rsidP="00B169AE">
      <w:pPr>
        <w:pStyle w:val="ListParagraph"/>
        <w:numPr>
          <w:ilvl w:val="0"/>
          <w:numId w:val="22"/>
        </w:numPr>
        <w:rPr>
          <w:rFonts w:ascii="Arial" w:hAnsi="Arial" w:cs="Arial"/>
        </w:rPr>
      </w:pPr>
      <w:r w:rsidRPr="00441AB0">
        <w:rPr>
          <w:rFonts w:ascii="Arial" w:hAnsi="Arial" w:cs="Arial"/>
        </w:rPr>
        <w:t>Undo front chest strap</w:t>
      </w:r>
    </w:p>
    <w:p w14:paraId="6A1916EC" w14:textId="77777777" w:rsidR="001868B7" w:rsidRPr="00441AB0" w:rsidRDefault="001868B7" w:rsidP="00B169AE">
      <w:pPr>
        <w:pStyle w:val="ListParagraph"/>
        <w:numPr>
          <w:ilvl w:val="0"/>
          <w:numId w:val="22"/>
        </w:numPr>
        <w:rPr>
          <w:rFonts w:ascii="Arial" w:hAnsi="Arial" w:cs="Arial"/>
        </w:rPr>
      </w:pPr>
      <w:r w:rsidRPr="00441AB0">
        <w:rPr>
          <w:rFonts w:ascii="Arial" w:hAnsi="Arial" w:cs="Arial"/>
        </w:rPr>
        <w:t>Undo each leg strap</w:t>
      </w:r>
    </w:p>
    <w:p w14:paraId="5F913E0A" w14:textId="77777777" w:rsidR="001868B7" w:rsidRPr="00441AB0" w:rsidRDefault="001868B7" w:rsidP="00B169AE">
      <w:pPr>
        <w:pStyle w:val="ListParagraph"/>
        <w:numPr>
          <w:ilvl w:val="1"/>
          <w:numId w:val="22"/>
        </w:numPr>
        <w:rPr>
          <w:rFonts w:ascii="Arial" w:hAnsi="Arial" w:cs="Arial"/>
        </w:rPr>
      </w:pPr>
      <w:r w:rsidRPr="00441AB0">
        <w:rPr>
          <w:rFonts w:ascii="Arial" w:hAnsi="Arial" w:cs="Arial"/>
        </w:rPr>
        <w:t>ALWAYS stand to one side when undoing straps</w:t>
      </w:r>
    </w:p>
    <w:p w14:paraId="6205EB75" w14:textId="77777777" w:rsidR="001868B7" w:rsidRPr="00441AB0" w:rsidRDefault="001868B7" w:rsidP="00B169AE">
      <w:pPr>
        <w:pStyle w:val="ListParagraph"/>
        <w:numPr>
          <w:ilvl w:val="1"/>
          <w:numId w:val="22"/>
        </w:numPr>
        <w:rPr>
          <w:rFonts w:ascii="Arial" w:hAnsi="Arial" w:cs="Arial"/>
        </w:rPr>
      </w:pPr>
      <w:r w:rsidRPr="00441AB0">
        <w:rPr>
          <w:rFonts w:ascii="Arial" w:hAnsi="Arial" w:cs="Arial"/>
        </w:rPr>
        <w:t>ALWAYS reattach strap to ‘D’ on the same side once removed from around horse’s leg</w:t>
      </w:r>
    </w:p>
    <w:p w14:paraId="1826E1F1" w14:textId="77777777" w:rsidR="001868B7" w:rsidRPr="00441AB0" w:rsidRDefault="001868B7" w:rsidP="00B169AE">
      <w:pPr>
        <w:pStyle w:val="ListParagraph"/>
        <w:numPr>
          <w:ilvl w:val="0"/>
          <w:numId w:val="22"/>
        </w:numPr>
        <w:rPr>
          <w:rFonts w:ascii="Arial" w:hAnsi="Arial" w:cs="Arial"/>
        </w:rPr>
      </w:pPr>
      <w:r w:rsidRPr="00441AB0">
        <w:rPr>
          <w:rFonts w:ascii="Arial" w:hAnsi="Arial" w:cs="Arial"/>
        </w:rPr>
        <w:t>Fold rug in half from front to tail</w:t>
      </w:r>
    </w:p>
    <w:p w14:paraId="26B68663" w14:textId="77777777" w:rsidR="001868B7" w:rsidRPr="00441AB0" w:rsidRDefault="001868B7" w:rsidP="00B169AE">
      <w:pPr>
        <w:pStyle w:val="ListParagraph"/>
        <w:numPr>
          <w:ilvl w:val="0"/>
          <w:numId w:val="22"/>
        </w:numPr>
        <w:rPr>
          <w:rFonts w:ascii="Arial" w:hAnsi="Arial" w:cs="Arial"/>
        </w:rPr>
      </w:pPr>
      <w:r w:rsidRPr="00441AB0">
        <w:rPr>
          <w:rFonts w:ascii="Arial" w:hAnsi="Arial" w:cs="Arial"/>
        </w:rPr>
        <w:t>Slide rug off, sliding from front to back and towards yourself</w:t>
      </w:r>
    </w:p>
    <w:p w14:paraId="434E4168" w14:textId="77777777" w:rsidR="001868B7" w:rsidRPr="00441AB0" w:rsidRDefault="001868B7" w:rsidP="00B169AE">
      <w:pPr>
        <w:pStyle w:val="ListParagraph"/>
        <w:numPr>
          <w:ilvl w:val="0"/>
          <w:numId w:val="22"/>
        </w:numPr>
        <w:rPr>
          <w:rFonts w:ascii="Arial" w:hAnsi="Arial" w:cs="Arial"/>
        </w:rPr>
      </w:pPr>
      <w:r w:rsidRPr="00441AB0">
        <w:rPr>
          <w:rFonts w:ascii="Arial" w:hAnsi="Arial" w:cs="Arial"/>
        </w:rPr>
        <w:t>If a fine day and horse is going out of yard, hang rug inside out over fence near gate</w:t>
      </w:r>
    </w:p>
    <w:p w14:paraId="2C300A86" w14:textId="77777777" w:rsidR="001868B7" w:rsidRPr="00441AB0" w:rsidRDefault="001868B7" w:rsidP="00B169AE">
      <w:pPr>
        <w:pStyle w:val="ListParagraph"/>
        <w:numPr>
          <w:ilvl w:val="0"/>
          <w:numId w:val="22"/>
        </w:numPr>
        <w:rPr>
          <w:rFonts w:ascii="Arial" w:hAnsi="Arial" w:cs="Arial"/>
        </w:rPr>
      </w:pPr>
      <w:r w:rsidRPr="00441AB0">
        <w:rPr>
          <w:rFonts w:ascii="Arial" w:hAnsi="Arial" w:cs="Arial"/>
        </w:rPr>
        <w:t>If horse is remaining in yard, hang rug inside out over top rail in horse’s shelter, ensuring rug is tucked behind lower rail.</w:t>
      </w:r>
    </w:p>
    <w:p w14:paraId="4A10850E" w14:textId="77777777" w:rsidR="001868B7" w:rsidRPr="00441AB0" w:rsidRDefault="001868B7" w:rsidP="001868B7">
      <w:pPr>
        <w:ind w:left="360"/>
        <w:rPr>
          <w:rFonts w:ascii="Arial" w:hAnsi="Arial" w:cs="Arial"/>
        </w:rPr>
      </w:pPr>
      <w:r w:rsidRPr="00441AB0">
        <w:rPr>
          <w:rFonts w:ascii="Arial" w:hAnsi="Arial" w:cs="Arial"/>
        </w:rPr>
        <w:t>Untie horse and/or remove head collar</w:t>
      </w:r>
    </w:p>
    <w:p w14:paraId="76CD43C6" w14:textId="77777777" w:rsidR="00B169AE" w:rsidRPr="00441AB0" w:rsidRDefault="001868B7" w:rsidP="00B169AE">
      <w:pPr>
        <w:rPr>
          <w:rFonts w:ascii="Arial" w:hAnsi="Arial" w:cs="Arial"/>
        </w:rPr>
      </w:pPr>
      <w:r w:rsidRPr="00441AB0">
        <w:rPr>
          <w:rFonts w:ascii="Arial" w:hAnsi="Arial" w:cs="Arial"/>
        </w:rPr>
        <w:t>On leaving the yard, make sure that the gates are closed (including the connecting gates between each yard).</w:t>
      </w:r>
    </w:p>
    <w:p w14:paraId="3BADED07" w14:textId="77777777" w:rsidR="00710FB0" w:rsidRPr="00441AB0" w:rsidRDefault="00710FB0" w:rsidP="006C0FE6">
      <w:pPr>
        <w:rPr>
          <w:rFonts w:ascii="Arial" w:hAnsi="Arial" w:cs="Arial"/>
        </w:rPr>
      </w:pPr>
    </w:p>
    <w:p w14:paraId="16FF16D4" w14:textId="77777777" w:rsidR="00FE2E24" w:rsidRDefault="00FE2E24" w:rsidP="00F14D11">
      <w:pPr>
        <w:ind w:left="360"/>
        <w:jc w:val="center"/>
        <w:rPr>
          <w:rFonts w:ascii="Arial" w:hAnsi="Arial" w:cs="Arial"/>
          <w:b/>
        </w:rPr>
      </w:pPr>
    </w:p>
    <w:p w14:paraId="531B6F73" w14:textId="77777777" w:rsidR="00FE2E24" w:rsidRPr="00FE2E24" w:rsidRDefault="00FE2E24" w:rsidP="001868B7">
      <w:pPr>
        <w:jc w:val="center"/>
        <w:rPr>
          <w:rFonts w:ascii="Arial" w:hAnsi="Arial" w:cs="Arial"/>
          <w:b/>
          <w:sz w:val="28"/>
          <w:szCs w:val="28"/>
        </w:rPr>
      </w:pPr>
    </w:p>
    <w:p w14:paraId="5E8F5D9A" w14:textId="77777777" w:rsidR="001868B7" w:rsidRPr="00F14D11" w:rsidRDefault="001868B7" w:rsidP="00F14D11">
      <w:pPr>
        <w:pStyle w:val="Heading2"/>
        <w:jc w:val="center"/>
        <w:rPr>
          <w:b/>
          <w:sz w:val="32"/>
        </w:rPr>
      </w:pPr>
      <w:bookmarkStart w:id="20" w:name="_Toc66563546"/>
      <w:r w:rsidRPr="00F14D11">
        <w:rPr>
          <w:b/>
          <w:sz w:val="32"/>
        </w:rPr>
        <w:lastRenderedPageBreak/>
        <w:t>Saddling a horse safely</w:t>
      </w:r>
      <w:bookmarkEnd w:id="20"/>
    </w:p>
    <w:p w14:paraId="3D06BA15" w14:textId="77777777" w:rsidR="001868B7" w:rsidRPr="00441AB0" w:rsidRDefault="001868B7" w:rsidP="001868B7">
      <w:pPr>
        <w:rPr>
          <w:rFonts w:ascii="Arial" w:hAnsi="Arial" w:cs="Arial"/>
          <w:b/>
        </w:rPr>
      </w:pPr>
      <w:r w:rsidRPr="00441AB0">
        <w:rPr>
          <w:rFonts w:ascii="Arial" w:hAnsi="Arial" w:cs="Arial"/>
          <w:b/>
        </w:rPr>
        <w:t xml:space="preserve">Rule </w:t>
      </w:r>
    </w:p>
    <w:p w14:paraId="461D8900" w14:textId="77777777" w:rsidR="001868B7" w:rsidRPr="00441AB0" w:rsidRDefault="001868B7" w:rsidP="001868B7">
      <w:pPr>
        <w:rPr>
          <w:rFonts w:ascii="Arial" w:hAnsi="Arial" w:cs="Arial"/>
        </w:rPr>
      </w:pPr>
      <w:r w:rsidRPr="00441AB0">
        <w:rPr>
          <w:rFonts w:ascii="Arial" w:hAnsi="Arial" w:cs="Arial"/>
        </w:rPr>
        <w:t>Always treat the saddle with respect. Do not put it on the ground. Place it away from the horse so that it won’t get trampled. Ensure the stirrups are up and the girth attached on the right side and laid across the seat in preparation to putting g it on the horse.</w:t>
      </w:r>
    </w:p>
    <w:p w14:paraId="761DA8E0" w14:textId="77777777" w:rsidR="001868B7" w:rsidRPr="00441AB0" w:rsidRDefault="001868B7" w:rsidP="001868B7">
      <w:pPr>
        <w:rPr>
          <w:rFonts w:ascii="Arial" w:hAnsi="Arial" w:cs="Arial"/>
          <w:b/>
          <w:i/>
        </w:rPr>
      </w:pPr>
      <w:r w:rsidRPr="00441AB0">
        <w:rPr>
          <w:rFonts w:ascii="Arial" w:hAnsi="Arial" w:cs="Arial"/>
          <w:b/>
          <w:i/>
        </w:rPr>
        <w:t>Saddling a horse</w:t>
      </w:r>
    </w:p>
    <w:p w14:paraId="6AE49E72" w14:textId="77777777" w:rsidR="001868B7" w:rsidRPr="00441AB0" w:rsidRDefault="001868B7" w:rsidP="001868B7">
      <w:pPr>
        <w:pStyle w:val="ListParagraph"/>
        <w:numPr>
          <w:ilvl w:val="0"/>
          <w:numId w:val="4"/>
        </w:numPr>
        <w:rPr>
          <w:rFonts w:ascii="Arial" w:hAnsi="Arial" w:cs="Arial"/>
        </w:rPr>
      </w:pPr>
      <w:r w:rsidRPr="00441AB0">
        <w:rPr>
          <w:rFonts w:ascii="Arial" w:hAnsi="Arial" w:cs="Arial"/>
        </w:rPr>
        <w:t xml:space="preserve">Ensure that the area where the saddle is to sit has been brushed clean. </w:t>
      </w:r>
    </w:p>
    <w:p w14:paraId="5F9F6C08" w14:textId="77777777" w:rsidR="001868B7" w:rsidRPr="00441AB0" w:rsidRDefault="001868B7" w:rsidP="001868B7">
      <w:pPr>
        <w:pStyle w:val="ListParagraph"/>
        <w:numPr>
          <w:ilvl w:val="0"/>
          <w:numId w:val="4"/>
        </w:numPr>
        <w:rPr>
          <w:rFonts w:ascii="Arial" w:hAnsi="Arial" w:cs="Arial"/>
        </w:rPr>
      </w:pPr>
      <w:r w:rsidRPr="00441AB0">
        <w:rPr>
          <w:rFonts w:ascii="Arial" w:hAnsi="Arial" w:cs="Arial"/>
        </w:rPr>
        <w:t>Put the saddle cloth on the horse slightly forward to where it will finally sit.</w:t>
      </w:r>
    </w:p>
    <w:p w14:paraId="0200490D" w14:textId="77777777" w:rsidR="001868B7" w:rsidRPr="00441AB0" w:rsidRDefault="001868B7" w:rsidP="001868B7">
      <w:pPr>
        <w:pStyle w:val="ListParagraph"/>
        <w:numPr>
          <w:ilvl w:val="0"/>
          <w:numId w:val="4"/>
        </w:numPr>
        <w:rPr>
          <w:rFonts w:ascii="Arial" w:hAnsi="Arial" w:cs="Arial"/>
        </w:rPr>
      </w:pPr>
      <w:r w:rsidRPr="00441AB0">
        <w:rPr>
          <w:rFonts w:ascii="Arial" w:hAnsi="Arial" w:cs="Arial"/>
        </w:rPr>
        <w:t>Put the saddle on the saddle cloth, also slightly forward of where it will be when riding.</w:t>
      </w:r>
    </w:p>
    <w:p w14:paraId="5FFF188A" w14:textId="77777777" w:rsidR="001868B7" w:rsidRPr="00441AB0" w:rsidRDefault="001868B7" w:rsidP="001868B7">
      <w:pPr>
        <w:pStyle w:val="ListParagraph"/>
        <w:numPr>
          <w:ilvl w:val="1"/>
          <w:numId w:val="4"/>
        </w:numPr>
        <w:rPr>
          <w:rFonts w:ascii="Arial" w:hAnsi="Arial" w:cs="Arial"/>
        </w:rPr>
      </w:pPr>
      <w:r w:rsidRPr="00441AB0">
        <w:rPr>
          <w:rFonts w:ascii="Arial" w:hAnsi="Arial" w:cs="Arial"/>
        </w:rPr>
        <w:t>Make very sure that there are no wrinkles in the saddle cloth under the saddle</w:t>
      </w:r>
    </w:p>
    <w:p w14:paraId="585D5567" w14:textId="77777777" w:rsidR="001868B7" w:rsidRPr="00441AB0" w:rsidRDefault="001868B7" w:rsidP="001868B7">
      <w:pPr>
        <w:pStyle w:val="ListParagraph"/>
        <w:numPr>
          <w:ilvl w:val="1"/>
          <w:numId w:val="4"/>
        </w:numPr>
        <w:rPr>
          <w:rFonts w:ascii="Arial" w:hAnsi="Arial" w:cs="Arial"/>
        </w:rPr>
      </w:pPr>
      <w:r w:rsidRPr="00441AB0">
        <w:rPr>
          <w:rFonts w:ascii="Arial" w:hAnsi="Arial" w:cs="Arial"/>
        </w:rPr>
        <w:t>The weight of the saddle is not on any seams or edges as this can cause considerable discomfort and even damage to the horse.</w:t>
      </w:r>
    </w:p>
    <w:p w14:paraId="0FA23726" w14:textId="77777777" w:rsidR="001868B7" w:rsidRPr="00441AB0" w:rsidRDefault="001868B7" w:rsidP="001868B7">
      <w:pPr>
        <w:pStyle w:val="ListParagraph"/>
        <w:numPr>
          <w:ilvl w:val="0"/>
          <w:numId w:val="4"/>
        </w:numPr>
        <w:rPr>
          <w:rFonts w:ascii="Arial" w:hAnsi="Arial" w:cs="Arial"/>
        </w:rPr>
      </w:pPr>
      <w:r w:rsidRPr="00441AB0">
        <w:rPr>
          <w:rFonts w:ascii="Arial" w:hAnsi="Arial" w:cs="Arial"/>
        </w:rPr>
        <w:t>Slide saddle and saddle cloth back to correct position.</w:t>
      </w:r>
    </w:p>
    <w:p w14:paraId="5D2A6167" w14:textId="77777777" w:rsidR="001868B7" w:rsidRPr="00441AB0" w:rsidRDefault="001868B7" w:rsidP="001868B7">
      <w:pPr>
        <w:pStyle w:val="ListParagraph"/>
        <w:numPr>
          <w:ilvl w:val="1"/>
          <w:numId w:val="4"/>
        </w:numPr>
        <w:rPr>
          <w:rFonts w:ascii="Arial" w:hAnsi="Arial" w:cs="Arial"/>
        </w:rPr>
      </w:pPr>
      <w:r w:rsidRPr="00441AB0">
        <w:rPr>
          <w:rFonts w:ascii="Arial" w:hAnsi="Arial" w:cs="Arial"/>
        </w:rPr>
        <w:t xml:space="preserve">This </w:t>
      </w:r>
      <w:proofErr w:type="spellStart"/>
      <w:r w:rsidRPr="00441AB0">
        <w:rPr>
          <w:rFonts w:ascii="Arial" w:hAnsi="Arial" w:cs="Arial"/>
        </w:rPr>
        <w:t>smoothes</w:t>
      </w:r>
      <w:proofErr w:type="spellEnd"/>
      <w:r w:rsidRPr="00441AB0">
        <w:rPr>
          <w:rFonts w:ascii="Arial" w:hAnsi="Arial" w:cs="Arial"/>
        </w:rPr>
        <w:t xml:space="preserve"> the horse’s hair in the direction of growth.</w:t>
      </w:r>
    </w:p>
    <w:p w14:paraId="3DE799E3" w14:textId="77777777" w:rsidR="001868B7" w:rsidRPr="00441AB0" w:rsidRDefault="001868B7" w:rsidP="001868B7">
      <w:pPr>
        <w:pStyle w:val="ListParagraph"/>
        <w:numPr>
          <w:ilvl w:val="1"/>
          <w:numId w:val="4"/>
        </w:numPr>
        <w:rPr>
          <w:rFonts w:ascii="Arial" w:hAnsi="Arial" w:cs="Arial"/>
        </w:rPr>
      </w:pPr>
      <w:r w:rsidRPr="00441AB0">
        <w:rPr>
          <w:rFonts w:ascii="Arial" w:hAnsi="Arial" w:cs="Arial"/>
        </w:rPr>
        <w:t>NEVER push the cloth and/or saddle against the lie of the hair.</w:t>
      </w:r>
    </w:p>
    <w:p w14:paraId="790781C3" w14:textId="77777777" w:rsidR="001868B7" w:rsidRPr="00441AB0" w:rsidRDefault="001868B7" w:rsidP="001868B7">
      <w:pPr>
        <w:pStyle w:val="ListParagraph"/>
        <w:ind w:left="1440"/>
        <w:rPr>
          <w:rFonts w:ascii="Arial" w:hAnsi="Arial" w:cs="Arial"/>
        </w:rPr>
      </w:pPr>
      <w:r w:rsidRPr="00441AB0">
        <w:rPr>
          <w:rFonts w:ascii="Arial" w:hAnsi="Arial" w:cs="Arial"/>
          <w:b/>
        </w:rPr>
        <w:t>TIP</w:t>
      </w:r>
      <w:r w:rsidRPr="00441AB0">
        <w:rPr>
          <w:rFonts w:ascii="Arial" w:hAnsi="Arial" w:cs="Arial"/>
        </w:rPr>
        <w:t>: you should be able to fit a fist between the horse’s elbow and the girth when it is done up.</w:t>
      </w:r>
    </w:p>
    <w:p w14:paraId="300A100D" w14:textId="77777777" w:rsidR="001868B7" w:rsidRPr="00441AB0" w:rsidRDefault="001868B7" w:rsidP="001868B7">
      <w:pPr>
        <w:pStyle w:val="ListParagraph"/>
        <w:numPr>
          <w:ilvl w:val="0"/>
          <w:numId w:val="4"/>
        </w:numPr>
        <w:rPr>
          <w:rFonts w:ascii="Arial" w:hAnsi="Arial" w:cs="Arial"/>
        </w:rPr>
      </w:pPr>
      <w:r w:rsidRPr="00441AB0">
        <w:rPr>
          <w:rFonts w:ascii="Arial" w:hAnsi="Arial" w:cs="Arial"/>
        </w:rPr>
        <w:t>Check that the saddle is sitting correctly on both sides.</w:t>
      </w:r>
    </w:p>
    <w:p w14:paraId="0D168018" w14:textId="77777777" w:rsidR="001868B7" w:rsidRPr="00441AB0" w:rsidRDefault="001868B7" w:rsidP="001868B7">
      <w:pPr>
        <w:pStyle w:val="ListParagraph"/>
        <w:numPr>
          <w:ilvl w:val="1"/>
          <w:numId w:val="4"/>
        </w:numPr>
        <w:rPr>
          <w:rFonts w:ascii="Arial" w:hAnsi="Arial" w:cs="Arial"/>
        </w:rPr>
      </w:pPr>
      <w:r w:rsidRPr="00441AB0">
        <w:rPr>
          <w:rFonts w:ascii="Arial" w:hAnsi="Arial" w:cs="Arial"/>
        </w:rPr>
        <w:t>Check that the saddle cloth is sitting flat under the saddle and that it is an equal length on each side.</w:t>
      </w:r>
    </w:p>
    <w:p w14:paraId="333CC321" w14:textId="77777777" w:rsidR="001868B7" w:rsidRPr="00441AB0" w:rsidRDefault="001868B7" w:rsidP="001868B7">
      <w:pPr>
        <w:pStyle w:val="ListParagraph"/>
        <w:numPr>
          <w:ilvl w:val="1"/>
          <w:numId w:val="4"/>
        </w:numPr>
        <w:rPr>
          <w:rFonts w:ascii="Arial" w:hAnsi="Arial" w:cs="Arial"/>
        </w:rPr>
      </w:pPr>
      <w:r w:rsidRPr="00441AB0">
        <w:rPr>
          <w:rFonts w:ascii="Arial" w:hAnsi="Arial" w:cs="Arial"/>
        </w:rPr>
        <w:t>Check that the saddle flaps, are not rolled up and that there are no buckles caught up under the saddle.</w:t>
      </w:r>
    </w:p>
    <w:p w14:paraId="3D169B7C" w14:textId="77777777" w:rsidR="001868B7" w:rsidRPr="00441AB0" w:rsidRDefault="001868B7" w:rsidP="001868B7">
      <w:pPr>
        <w:pStyle w:val="ListParagraph"/>
        <w:numPr>
          <w:ilvl w:val="1"/>
          <w:numId w:val="4"/>
        </w:numPr>
        <w:rPr>
          <w:rFonts w:ascii="Arial" w:hAnsi="Arial" w:cs="Arial"/>
        </w:rPr>
      </w:pPr>
      <w:r w:rsidRPr="00441AB0">
        <w:rPr>
          <w:rFonts w:ascii="Arial" w:hAnsi="Arial" w:cs="Arial"/>
        </w:rPr>
        <w:t xml:space="preserve">Check that the saddle is </w:t>
      </w:r>
      <w:proofErr w:type="gramStart"/>
      <w:r w:rsidRPr="00441AB0">
        <w:rPr>
          <w:rFonts w:ascii="Arial" w:hAnsi="Arial" w:cs="Arial"/>
        </w:rPr>
        <w:t>straight</w:t>
      </w:r>
      <w:proofErr w:type="gramEnd"/>
      <w:r w:rsidRPr="00441AB0">
        <w:rPr>
          <w:rFonts w:ascii="Arial" w:hAnsi="Arial" w:cs="Arial"/>
        </w:rPr>
        <w:t xml:space="preserve"> and that the gullet is in line with the horse’s spine.</w:t>
      </w:r>
    </w:p>
    <w:p w14:paraId="2757BD5D" w14:textId="77777777" w:rsidR="001868B7" w:rsidRPr="00441AB0" w:rsidRDefault="001868B7" w:rsidP="001868B7">
      <w:pPr>
        <w:pStyle w:val="ListParagraph"/>
        <w:numPr>
          <w:ilvl w:val="1"/>
          <w:numId w:val="4"/>
        </w:numPr>
        <w:rPr>
          <w:rFonts w:ascii="Arial" w:hAnsi="Arial" w:cs="Arial"/>
        </w:rPr>
      </w:pPr>
      <w:r w:rsidRPr="00441AB0">
        <w:rPr>
          <w:rFonts w:ascii="Arial" w:hAnsi="Arial" w:cs="Arial"/>
        </w:rPr>
        <w:t>When walking to the other side of the horse, do not duck under the horse’s neck.</w:t>
      </w:r>
    </w:p>
    <w:p w14:paraId="6C08600A" w14:textId="77777777" w:rsidR="001868B7" w:rsidRPr="00441AB0" w:rsidRDefault="001868B7" w:rsidP="001868B7">
      <w:pPr>
        <w:pStyle w:val="ListParagraph"/>
        <w:numPr>
          <w:ilvl w:val="0"/>
          <w:numId w:val="4"/>
        </w:numPr>
        <w:rPr>
          <w:rFonts w:ascii="Arial" w:hAnsi="Arial" w:cs="Arial"/>
        </w:rPr>
      </w:pPr>
      <w:r w:rsidRPr="00441AB0">
        <w:rPr>
          <w:rFonts w:ascii="Arial" w:hAnsi="Arial" w:cs="Arial"/>
        </w:rPr>
        <w:t>Whilst on the offside of the horse let down the girth and check that it is not twisted.</w:t>
      </w:r>
    </w:p>
    <w:p w14:paraId="185955DF" w14:textId="77777777" w:rsidR="001868B7" w:rsidRPr="00441AB0" w:rsidRDefault="001868B7" w:rsidP="001868B7">
      <w:pPr>
        <w:pStyle w:val="ListParagraph"/>
        <w:numPr>
          <w:ilvl w:val="0"/>
          <w:numId w:val="4"/>
        </w:numPr>
        <w:rPr>
          <w:rFonts w:ascii="Arial" w:hAnsi="Arial" w:cs="Arial"/>
        </w:rPr>
      </w:pPr>
      <w:r w:rsidRPr="00441AB0">
        <w:rPr>
          <w:rFonts w:ascii="Arial" w:hAnsi="Arial" w:cs="Arial"/>
        </w:rPr>
        <w:t>On return to the nearside, pull the front of the saddle cloth up into the gullet of the saddle.</w:t>
      </w:r>
    </w:p>
    <w:p w14:paraId="364017C4" w14:textId="77777777" w:rsidR="001868B7" w:rsidRPr="00441AB0" w:rsidRDefault="001868B7" w:rsidP="001868B7">
      <w:pPr>
        <w:pStyle w:val="ListParagraph"/>
        <w:numPr>
          <w:ilvl w:val="0"/>
          <w:numId w:val="4"/>
        </w:numPr>
        <w:rPr>
          <w:rFonts w:ascii="Arial" w:hAnsi="Arial" w:cs="Arial"/>
        </w:rPr>
      </w:pPr>
      <w:r w:rsidRPr="00441AB0">
        <w:rPr>
          <w:rFonts w:ascii="Arial" w:hAnsi="Arial" w:cs="Arial"/>
        </w:rPr>
        <w:t>Buckle up the girth gently and loosely.</w:t>
      </w:r>
    </w:p>
    <w:p w14:paraId="53DC862E" w14:textId="77777777" w:rsidR="001868B7" w:rsidRPr="00441AB0" w:rsidRDefault="001868B7" w:rsidP="001868B7">
      <w:pPr>
        <w:pStyle w:val="ListParagraph"/>
        <w:ind w:left="1440"/>
        <w:rPr>
          <w:rFonts w:ascii="Arial" w:hAnsi="Arial" w:cs="Arial"/>
        </w:rPr>
      </w:pPr>
      <w:r w:rsidRPr="00441AB0">
        <w:rPr>
          <w:rFonts w:ascii="Arial" w:hAnsi="Arial" w:cs="Arial"/>
          <w:b/>
        </w:rPr>
        <w:t>TIP</w:t>
      </w:r>
      <w:r w:rsidRPr="00441AB0">
        <w:rPr>
          <w:rFonts w:ascii="Arial" w:hAnsi="Arial" w:cs="Arial"/>
        </w:rPr>
        <w:t>: you should be able place a flat hand between the girth and the horse.</w:t>
      </w:r>
    </w:p>
    <w:p w14:paraId="4E147398" w14:textId="77777777" w:rsidR="001868B7" w:rsidRPr="00441AB0" w:rsidRDefault="001868B7" w:rsidP="001868B7">
      <w:pPr>
        <w:pStyle w:val="ListParagraph"/>
        <w:numPr>
          <w:ilvl w:val="1"/>
          <w:numId w:val="4"/>
        </w:numPr>
        <w:rPr>
          <w:rFonts w:ascii="Arial" w:hAnsi="Arial" w:cs="Arial"/>
        </w:rPr>
      </w:pPr>
      <w:r w:rsidRPr="00441AB0">
        <w:rPr>
          <w:rFonts w:ascii="Arial" w:hAnsi="Arial" w:cs="Arial"/>
        </w:rPr>
        <w:t>It should be firm enough to hold the saddle in place, but not tight.</w:t>
      </w:r>
    </w:p>
    <w:p w14:paraId="01A362BE" w14:textId="77777777" w:rsidR="001868B7" w:rsidRPr="00441AB0" w:rsidRDefault="001868B7" w:rsidP="001868B7">
      <w:pPr>
        <w:pStyle w:val="ListParagraph"/>
        <w:numPr>
          <w:ilvl w:val="1"/>
          <w:numId w:val="4"/>
        </w:numPr>
        <w:rPr>
          <w:rFonts w:ascii="Arial" w:hAnsi="Arial" w:cs="Arial"/>
        </w:rPr>
      </w:pPr>
      <w:r w:rsidRPr="00441AB0">
        <w:rPr>
          <w:rFonts w:ascii="Arial" w:hAnsi="Arial" w:cs="Arial"/>
        </w:rPr>
        <w:t>If the girth has three buckles, do up the first and third straps first, leaving the middle strap until last.</w:t>
      </w:r>
    </w:p>
    <w:p w14:paraId="740FC24D" w14:textId="77777777" w:rsidR="001868B7" w:rsidRPr="00441AB0" w:rsidRDefault="001868B7" w:rsidP="001868B7">
      <w:pPr>
        <w:pStyle w:val="ListParagraph"/>
        <w:numPr>
          <w:ilvl w:val="1"/>
          <w:numId w:val="4"/>
        </w:numPr>
        <w:rPr>
          <w:rFonts w:ascii="Arial" w:hAnsi="Arial" w:cs="Arial"/>
        </w:rPr>
      </w:pPr>
      <w:r w:rsidRPr="00441AB0">
        <w:rPr>
          <w:rFonts w:ascii="Arial" w:hAnsi="Arial" w:cs="Arial"/>
        </w:rPr>
        <w:t>If the girth has only two buckles, do the girth up on the first and third straps.</w:t>
      </w:r>
    </w:p>
    <w:p w14:paraId="1B9DF56B" w14:textId="77777777" w:rsidR="001868B7" w:rsidRPr="00441AB0" w:rsidRDefault="001868B7" w:rsidP="001868B7">
      <w:pPr>
        <w:pStyle w:val="ListParagraph"/>
        <w:numPr>
          <w:ilvl w:val="0"/>
          <w:numId w:val="4"/>
        </w:numPr>
        <w:rPr>
          <w:rFonts w:ascii="Arial" w:hAnsi="Arial" w:cs="Arial"/>
        </w:rPr>
      </w:pPr>
      <w:r w:rsidRPr="00441AB0">
        <w:rPr>
          <w:rFonts w:ascii="Arial" w:hAnsi="Arial" w:cs="Arial"/>
        </w:rPr>
        <w:t>When using a single buckle girth, a surcingle must be fitted.</w:t>
      </w:r>
    </w:p>
    <w:p w14:paraId="15DCC90A" w14:textId="77777777" w:rsidR="001868B7" w:rsidRPr="00441AB0" w:rsidRDefault="001868B7" w:rsidP="001868B7">
      <w:pPr>
        <w:pStyle w:val="ListParagraph"/>
        <w:numPr>
          <w:ilvl w:val="1"/>
          <w:numId w:val="4"/>
        </w:numPr>
        <w:rPr>
          <w:rFonts w:ascii="Arial" w:hAnsi="Arial" w:cs="Arial"/>
        </w:rPr>
      </w:pPr>
      <w:r w:rsidRPr="00441AB0">
        <w:rPr>
          <w:rFonts w:ascii="Arial" w:hAnsi="Arial" w:cs="Arial"/>
        </w:rPr>
        <w:t>The surcingle is placed over the girth and saddle and does up below the girth on the nearside.</w:t>
      </w:r>
    </w:p>
    <w:p w14:paraId="52193CD4" w14:textId="77777777" w:rsidR="001868B7" w:rsidRPr="00441AB0" w:rsidRDefault="001868B7" w:rsidP="001868B7">
      <w:pPr>
        <w:pStyle w:val="ListParagraph"/>
        <w:numPr>
          <w:ilvl w:val="0"/>
          <w:numId w:val="4"/>
        </w:numPr>
        <w:rPr>
          <w:rFonts w:ascii="Arial" w:hAnsi="Arial" w:cs="Arial"/>
        </w:rPr>
      </w:pPr>
      <w:r w:rsidRPr="00441AB0">
        <w:rPr>
          <w:rFonts w:ascii="Arial" w:hAnsi="Arial" w:cs="Arial"/>
        </w:rPr>
        <w:t>Leave the horse tied up until ready to commence riding.</w:t>
      </w:r>
    </w:p>
    <w:p w14:paraId="2D3F73B3" w14:textId="77777777" w:rsidR="001868B7" w:rsidRPr="00441AB0" w:rsidRDefault="001868B7" w:rsidP="001868B7">
      <w:pPr>
        <w:pStyle w:val="ListParagraph"/>
        <w:numPr>
          <w:ilvl w:val="0"/>
          <w:numId w:val="4"/>
        </w:numPr>
        <w:rPr>
          <w:rFonts w:ascii="Arial" w:hAnsi="Arial" w:cs="Arial"/>
        </w:rPr>
      </w:pPr>
      <w:r w:rsidRPr="00441AB0">
        <w:rPr>
          <w:rFonts w:ascii="Arial" w:hAnsi="Arial" w:cs="Arial"/>
        </w:rPr>
        <w:t>Prior to mounting the horse, walk the horse for a short distance.</w:t>
      </w:r>
    </w:p>
    <w:p w14:paraId="764655F8" w14:textId="77777777" w:rsidR="001868B7" w:rsidRPr="00441AB0" w:rsidRDefault="001868B7" w:rsidP="001868B7">
      <w:pPr>
        <w:pStyle w:val="ListParagraph"/>
        <w:numPr>
          <w:ilvl w:val="0"/>
          <w:numId w:val="4"/>
        </w:numPr>
        <w:rPr>
          <w:rFonts w:ascii="Arial" w:hAnsi="Arial" w:cs="Arial"/>
        </w:rPr>
      </w:pPr>
      <w:r w:rsidRPr="00441AB0">
        <w:rPr>
          <w:rFonts w:ascii="Arial" w:hAnsi="Arial" w:cs="Arial"/>
        </w:rPr>
        <w:t>Recheck the girth and tighten gently.</w:t>
      </w:r>
    </w:p>
    <w:p w14:paraId="035CF0ED" w14:textId="77777777" w:rsidR="001868B7" w:rsidRPr="00441AB0" w:rsidRDefault="001868B7" w:rsidP="001868B7">
      <w:pPr>
        <w:pStyle w:val="ListParagraph"/>
        <w:ind w:left="1440"/>
        <w:rPr>
          <w:rFonts w:ascii="Arial" w:hAnsi="Arial" w:cs="Arial"/>
        </w:rPr>
      </w:pPr>
      <w:r w:rsidRPr="00441AB0">
        <w:rPr>
          <w:rFonts w:ascii="Arial" w:hAnsi="Arial" w:cs="Arial"/>
          <w:b/>
        </w:rPr>
        <w:t>TIP</w:t>
      </w:r>
      <w:r w:rsidRPr="00441AB0">
        <w:rPr>
          <w:rFonts w:ascii="Arial" w:hAnsi="Arial" w:cs="Arial"/>
        </w:rPr>
        <w:t>: it is tight enough if you can only get two fingers between the girth and the horse.</w:t>
      </w:r>
    </w:p>
    <w:p w14:paraId="1F9361E2" w14:textId="77777777" w:rsidR="001868B7" w:rsidRPr="00441AB0" w:rsidRDefault="001868B7" w:rsidP="001868B7">
      <w:pPr>
        <w:pStyle w:val="ListParagraph"/>
        <w:numPr>
          <w:ilvl w:val="0"/>
          <w:numId w:val="14"/>
        </w:numPr>
        <w:ind w:left="709"/>
        <w:rPr>
          <w:rFonts w:ascii="Arial" w:hAnsi="Arial" w:cs="Arial"/>
        </w:rPr>
      </w:pPr>
      <w:r w:rsidRPr="00441AB0">
        <w:rPr>
          <w:rFonts w:ascii="Arial" w:hAnsi="Arial" w:cs="Arial"/>
        </w:rPr>
        <w:t>Stretch the horse’s legs gently by pulling the front leg gently forward from the elbow.</w:t>
      </w:r>
    </w:p>
    <w:p w14:paraId="741ECDE6" w14:textId="77777777" w:rsidR="001868B7" w:rsidRPr="00441AB0" w:rsidRDefault="001868B7" w:rsidP="001868B7">
      <w:pPr>
        <w:pStyle w:val="ListParagraph"/>
        <w:numPr>
          <w:ilvl w:val="0"/>
          <w:numId w:val="14"/>
        </w:numPr>
        <w:ind w:left="709"/>
        <w:rPr>
          <w:rFonts w:ascii="Arial" w:hAnsi="Arial" w:cs="Arial"/>
        </w:rPr>
      </w:pPr>
      <w:r w:rsidRPr="00441AB0">
        <w:rPr>
          <w:rFonts w:ascii="Arial" w:hAnsi="Arial" w:cs="Arial"/>
        </w:rPr>
        <w:t>Check that buckle guards and straps tucked in, let down the stirrups.</w:t>
      </w:r>
    </w:p>
    <w:p w14:paraId="5CCDF69A" w14:textId="77777777" w:rsidR="001868B7" w:rsidRPr="00441AB0" w:rsidRDefault="001868B7" w:rsidP="001868B7">
      <w:pPr>
        <w:pStyle w:val="ListParagraph"/>
        <w:numPr>
          <w:ilvl w:val="0"/>
          <w:numId w:val="14"/>
        </w:numPr>
        <w:ind w:left="709"/>
        <w:rPr>
          <w:rFonts w:ascii="Arial" w:hAnsi="Arial" w:cs="Arial"/>
        </w:rPr>
      </w:pPr>
      <w:r w:rsidRPr="00441AB0">
        <w:rPr>
          <w:rFonts w:ascii="Arial" w:hAnsi="Arial" w:cs="Arial"/>
        </w:rPr>
        <w:t>Once mounted, check the girth a final time and tighten if necessary.</w:t>
      </w:r>
    </w:p>
    <w:p w14:paraId="647A4A22" w14:textId="77777777" w:rsidR="00710FB0" w:rsidRPr="00441AB0" w:rsidRDefault="001868B7" w:rsidP="00710FB0">
      <w:pPr>
        <w:pStyle w:val="ListParagraph"/>
        <w:ind w:left="709"/>
        <w:rPr>
          <w:rFonts w:ascii="Arial" w:hAnsi="Arial" w:cs="Arial"/>
        </w:rPr>
      </w:pPr>
      <w:r w:rsidRPr="00441AB0">
        <w:rPr>
          <w:rFonts w:ascii="Arial" w:hAnsi="Arial" w:cs="Arial"/>
          <w:b/>
        </w:rPr>
        <w:t>REMEMBER</w:t>
      </w:r>
      <w:r w:rsidRPr="00441AB0">
        <w:rPr>
          <w:rFonts w:ascii="Arial" w:hAnsi="Arial" w:cs="Arial"/>
        </w:rPr>
        <w:t xml:space="preserve"> the girth may need tightening at any time while riding.</w:t>
      </w:r>
    </w:p>
    <w:p w14:paraId="427AF289" w14:textId="77777777" w:rsidR="006C0FE6" w:rsidRPr="00441AB0" w:rsidRDefault="006C0FE6" w:rsidP="001868B7">
      <w:pPr>
        <w:tabs>
          <w:tab w:val="left" w:pos="2955"/>
          <w:tab w:val="center" w:pos="4920"/>
        </w:tabs>
        <w:jc w:val="center"/>
        <w:rPr>
          <w:rFonts w:ascii="Arial" w:hAnsi="Arial" w:cs="Arial"/>
          <w:b/>
        </w:rPr>
      </w:pPr>
    </w:p>
    <w:p w14:paraId="01B7591A" w14:textId="77777777" w:rsidR="00FE2E24" w:rsidRPr="00FE2E24" w:rsidRDefault="00FE2E24" w:rsidP="001868B7">
      <w:pPr>
        <w:tabs>
          <w:tab w:val="left" w:pos="2955"/>
          <w:tab w:val="center" w:pos="4920"/>
        </w:tabs>
        <w:jc w:val="center"/>
        <w:rPr>
          <w:rFonts w:ascii="Arial" w:hAnsi="Arial" w:cs="Arial"/>
          <w:b/>
          <w:sz w:val="28"/>
          <w:szCs w:val="28"/>
        </w:rPr>
      </w:pPr>
    </w:p>
    <w:p w14:paraId="186F85D1" w14:textId="77777777" w:rsidR="00F247F6" w:rsidRDefault="00F247F6">
      <w:pPr>
        <w:spacing w:after="0" w:line="240" w:lineRule="auto"/>
        <w:rPr>
          <w:rFonts w:ascii="Arial" w:hAnsi="Arial" w:cs="Arial"/>
          <w:b/>
          <w:sz w:val="28"/>
          <w:szCs w:val="28"/>
        </w:rPr>
      </w:pPr>
      <w:r>
        <w:rPr>
          <w:rFonts w:ascii="Arial" w:hAnsi="Arial" w:cs="Arial"/>
          <w:b/>
          <w:sz w:val="28"/>
          <w:szCs w:val="28"/>
        </w:rPr>
        <w:br w:type="page"/>
      </w:r>
    </w:p>
    <w:p w14:paraId="71E1DA10" w14:textId="61B92FE6" w:rsidR="001868B7" w:rsidRPr="00F14D11" w:rsidRDefault="001868B7" w:rsidP="00F14D11">
      <w:pPr>
        <w:pStyle w:val="Heading2"/>
        <w:jc w:val="center"/>
        <w:rPr>
          <w:b/>
          <w:sz w:val="32"/>
        </w:rPr>
      </w:pPr>
      <w:bookmarkStart w:id="21" w:name="_Toc66563547"/>
      <w:r w:rsidRPr="00F14D11">
        <w:rPr>
          <w:b/>
          <w:sz w:val="32"/>
        </w:rPr>
        <w:lastRenderedPageBreak/>
        <w:t>Putting on the bridle safely</w:t>
      </w:r>
      <w:bookmarkEnd w:id="21"/>
    </w:p>
    <w:p w14:paraId="2E748FF7" w14:textId="77777777" w:rsidR="00ED64EF" w:rsidRDefault="00ED64EF" w:rsidP="00F14D11">
      <w:pPr>
        <w:pStyle w:val="ListParagraph"/>
        <w:spacing w:line="240" w:lineRule="auto"/>
        <w:rPr>
          <w:rFonts w:ascii="Arial" w:hAnsi="Arial" w:cs="Arial"/>
        </w:rPr>
      </w:pPr>
    </w:p>
    <w:p w14:paraId="00778AAF" w14:textId="77777777" w:rsidR="004079D3" w:rsidRPr="00441AB0" w:rsidRDefault="004079D3" w:rsidP="00B169AE">
      <w:pPr>
        <w:pStyle w:val="ListParagraph"/>
        <w:numPr>
          <w:ilvl w:val="0"/>
          <w:numId w:val="13"/>
        </w:numPr>
        <w:spacing w:line="240" w:lineRule="auto"/>
        <w:rPr>
          <w:rFonts w:ascii="Arial" w:hAnsi="Arial" w:cs="Arial"/>
        </w:rPr>
      </w:pPr>
      <w:r w:rsidRPr="00441AB0">
        <w:rPr>
          <w:rFonts w:ascii="Arial" w:hAnsi="Arial" w:cs="Arial"/>
        </w:rPr>
        <w:t xml:space="preserve">Horses should not have their bridle put on until they are ready to go into the arena for class. </w:t>
      </w:r>
    </w:p>
    <w:p w14:paraId="05101127" w14:textId="77777777" w:rsidR="004079D3" w:rsidRPr="00441AB0" w:rsidRDefault="004079D3" w:rsidP="00B169AE">
      <w:pPr>
        <w:pStyle w:val="ListParagraph"/>
        <w:spacing w:line="240" w:lineRule="auto"/>
        <w:rPr>
          <w:rFonts w:ascii="Arial" w:hAnsi="Arial" w:cs="Arial"/>
        </w:rPr>
      </w:pPr>
    </w:p>
    <w:p w14:paraId="546EB3C6" w14:textId="77777777" w:rsidR="004079D3" w:rsidRPr="00441AB0" w:rsidRDefault="004079D3" w:rsidP="00B169AE">
      <w:pPr>
        <w:pStyle w:val="ListParagraph"/>
        <w:numPr>
          <w:ilvl w:val="0"/>
          <w:numId w:val="13"/>
        </w:numPr>
        <w:spacing w:line="240" w:lineRule="auto"/>
        <w:rPr>
          <w:rFonts w:ascii="Arial" w:hAnsi="Arial" w:cs="Arial"/>
        </w:rPr>
      </w:pPr>
      <w:r w:rsidRPr="00441AB0">
        <w:rPr>
          <w:rFonts w:ascii="Arial" w:hAnsi="Arial" w:cs="Arial"/>
        </w:rPr>
        <w:t xml:space="preserve">If horses waiting for class or </w:t>
      </w:r>
      <w:r w:rsidR="00B169AE" w:rsidRPr="00441AB0">
        <w:rPr>
          <w:rFonts w:ascii="Arial" w:hAnsi="Arial" w:cs="Arial"/>
        </w:rPr>
        <w:t xml:space="preserve">are not being used, if left in the saddling yards, they should not have a bridle on. </w:t>
      </w:r>
    </w:p>
    <w:p w14:paraId="35F39784" w14:textId="77777777" w:rsidR="004079D3" w:rsidRPr="00441AB0" w:rsidRDefault="00B169AE" w:rsidP="00B169AE">
      <w:pPr>
        <w:spacing w:line="240" w:lineRule="auto"/>
        <w:rPr>
          <w:rFonts w:ascii="Arial" w:hAnsi="Arial" w:cs="Arial"/>
        </w:rPr>
      </w:pPr>
      <w:r w:rsidRPr="00441AB0">
        <w:rPr>
          <w:rFonts w:ascii="Arial" w:hAnsi="Arial" w:cs="Arial"/>
        </w:rPr>
        <w:t>To put on a bridle:</w:t>
      </w:r>
    </w:p>
    <w:p w14:paraId="5D0882B6" w14:textId="77777777" w:rsidR="001868B7" w:rsidRPr="00441AB0" w:rsidRDefault="001868B7" w:rsidP="00B169AE">
      <w:pPr>
        <w:pStyle w:val="ListParagraph"/>
        <w:numPr>
          <w:ilvl w:val="0"/>
          <w:numId w:val="13"/>
        </w:numPr>
        <w:spacing w:line="240" w:lineRule="auto"/>
        <w:rPr>
          <w:rFonts w:ascii="Arial" w:hAnsi="Arial" w:cs="Arial"/>
        </w:rPr>
      </w:pPr>
      <w:r w:rsidRPr="00441AB0">
        <w:rPr>
          <w:rFonts w:ascii="Arial" w:hAnsi="Arial" w:cs="Arial"/>
        </w:rPr>
        <w:t>Check the bridle –</w:t>
      </w:r>
    </w:p>
    <w:p w14:paraId="2A8B5F34" w14:textId="77777777" w:rsidR="001868B7" w:rsidRPr="00441AB0" w:rsidRDefault="001868B7" w:rsidP="00B169AE">
      <w:pPr>
        <w:pStyle w:val="ListParagraph"/>
        <w:numPr>
          <w:ilvl w:val="1"/>
          <w:numId w:val="13"/>
        </w:numPr>
        <w:spacing w:line="240" w:lineRule="auto"/>
        <w:rPr>
          <w:rFonts w:ascii="Arial" w:hAnsi="Arial" w:cs="Arial"/>
        </w:rPr>
      </w:pPr>
      <w:r w:rsidRPr="00441AB0">
        <w:rPr>
          <w:rFonts w:ascii="Arial" w:hAnsi="Arial" w:cs="Arial"/>
        </w:rPr>
        <w:t>The bit is clean and in good condition</w:t>
      </w:r>
    </w:p>
    <w:p w14:paraId="3FD014A0" w14:textId="77777777" w:rsidR="001868B7" w:rsidRPr="00441AB0" w:rsidRDefault="001868B7" w:rsidP="00B169AE">
      <w:pPr>
        <w:pStyle w:val="ListParagraph"/>
        <w:numPr>
          <w:ilvl w:val="1"/>
          <w:numId w:val="13"/>
        </w:numPr>
        <w:spacing w:line="240" w:lineRule="auto"/>
        <w:rPr>
          <w:rFonts w:ascii="Arial" w:hAnsi="Arial" w:cs="Arial"/>
        </w:rPr>
      </w:pPr>
      <w:r w:rsidRPr="00441AB0">
        <w:rPr>
          <w:rFonts w:ascii="Arial" w:hAnsi="Arial" w:cs="Arial"/>
        </w:rPr>
        <w:t>The cheek pieces are the same length</w:t>
      </w:r>
    </w:p>
    <w:p w14:paraId="2CB40396" w14:textId="77777777" w:rsidR="001868B7" w:rsidRPr="00441AB0" w:rsidRDefault="001868B7" w:rsidP="00B169AE">
      <w:pPr>
        <w:pStyle w:val="ListParagraph"/>
        <w:numPr>
          <w:ilvl w:val="1"/>
          <w:numId w:val="13"/>
        </w:numPr>
        <w:spacing w:after="120" w:line="240" w:lineRule="auto"/>
        <w:ind w:left="1434" w:hanging="357"/>
        <w:contextualSpacing w:val="0"/>
        <w:rPr>
          <w:rFonts w:ascii="Arial" w:hAnsi="Arial" w:cs="Arial"/>
        </w:rPr>
      </w:pPr>
      <w:r w:rsidRPr="00441AB0">
        <w:rPr>
          <w:rFonts w:ascii="Arial" w:hAnsi="Arial" w:cs="Arial"/>
        </w:rPr>
        <w:t>The throat lash and noseband are undone</w:t>
      </w:r>
    </w:p>
    <w:p w14:paraId="10FA5395" w14:textId="77777777" w:rsidR="001868B7" w:rsidRPr="00441AB0" w:rsidRDefault="001868B7" w:rsidP="001868B7">
      <w:pPr>
        <w:pStyle w:val="ListParagraph"/>
        <w:numPr>
          <w:ilvl w:val="0"/>
          <w:numId w:val="13"/>
        </w:numPr>
        <w:ind w:left="714" w:hanging="357"/>
        <w:contextualSpacing w:val="0"/>
        <w:rPr>
          <w:rFonts w:ascii="Arial" w:hAnsi="Arial" w:cs="Arial"/>
        </w:rPr>
      </w:pPr>
      <w:r w:rsidRPr="00441AB0">
        <w:rPr>
          <w:rFonts w:ascii="Arial" w:hAnsi="Arial" w:cs="Arial"/>
        </w:rPr>
        <w:t>The horse should be untied and held by a lead</w:t>
      </w:r>
    </w:p>
    <w:p w14:paraId="6E65368B" w14:textId="77777777" w:rsidR="001868B7" w:rsidRPr="00441AB0" w:rsidRDefault="001868B7" w:rsidP="001868B7">
      <w:pPr>
        <w:pStyle w:val="ListParagraph"/>
        <w:numPr>
          <w:ilvl w:val="0"/>
          <w:numId w:val="13"/>
        </w:numPr>
        <w:ind w:left="714" w:hanging="357"/>
        <w:contextualSpacing w:val="0"/>
        <w:rPr>
          <w:rFonts w:ascii="Arial" w:hAnsi="Arial" w:cs="Arial"/>
        </w:rPr>
      </w:pPr>
      <w:r w:rsidRPr="00441AB0">
        <w:rPr>
          <w:rFonts w:ascii="Arial" w:hAnsi="Arial" w:cs="Arial"/>
        </w:rPr>
        <w:t>Put the reins around the horse’s neck (the reins should NEVER be allowed to trail on the ground</w:t>
      </w:r>
    </w:p>
    <w:p w14:paraId="3BEA7446" w14:textId="77777777" w:rsidR="001868B7" w:rsidRPr="00441AB0" w:rsidRDefault="001868B7" w:rsidP="001868B7">
      <w:pPr>
        <w:pStyle w:val="ListParagraph"/>
        <w:numPr>
          <w:ilvl w:val="0"/>
          <w:numId w:val="13"/>
        </w:numPr>
        <w:rPr>
          <w:rFonts w:ascii="Arial" w:hAnsi="Arial" w:cs="Arial"/>
        </w:rPr>
      </w:pPr>
      <w:r w:rsidRPr="00441AB0">
        <w:rPr>
          <w:rFonts w:ascii="Arial" w:hAnsi="Arial" w:cs="Arial"/>
        </w:rPr>
        <w:t xml:space="preserve">Face the same way as the horse. </w:t>
      </w:r>
    </w:p>
    <w:p w14:paraId="2C7B6BFC" w14:textId="77777777" w:rsidR="001868B7" w:rsidRPr="00441AB0" w:rsidRDefault="001868B7" w:rsidP="001868B7">
      <w:pPr>
        <w:pStyle w:val="ListParagraph"/>
        <w:numPr>
          <w:ilvl w:val="1"/>
          <w:numId w:val="13"/>
        </w:numPr>
        <w:rPr>
          <w:rFonts w:ascii="Arial" w:hAnsi="Arial" w:cs="Arial"/>
        </w:rPr>
      </w:pPr>
      <w:r w:rsidRPr="00441AB0">
        <w:rPr>
          <w:rFonts w:ascii="Arial" w:hAnsi="Arial" w:cs="Arial"/>
        </w:rPr>
        <w:t xml:space="preserve">Place </w:t>
      </w:r>
      <w:r w:rsidR="004079D3" w:rsidRPr="00441AB0">
        <w:rPr>
          <w:rFonts w:ascii="Arial" w:hAnsi="Arial" w:cs="Arial"/>
        </w:rPr>
        <w:t>your</w:t>
      </w:r>
      <w:r w:rsidRPr="00441AB0">
        <w:rPr>
          <w:rFonts w:ascii="Arial" w:hAnsi="Arial" w:cs="Arial"/>
        </w:rPr>
        <w:t xml:space="preserve"> right</w:t>
      </w:r>
      <w:r w:rsidR="004079D3" w:rsidRPr="00441AB0">
        <w:rPr>
          <w:rFonts w:ascii="Arial" w:hAnsi="Arial" w:cs="Arial"/>
        </w:rPr>
        <w:t xml:space="preserve"> hand</w:t>
      </w:r>
      <w:r w:rsidRPr="00441AB0">
        <w:rPr>
          <w:rFonts w:ascii="Arial" w:hAnsi="Arial" w:cs="Arial"/>
        </w:rPr>
        <w:t xml:space="preserve"> around the horse’ nose and take hold of the cheek pieces and nose band in the right hand</w:t>
      </w:r>
    </w:p>
    <w:p w14:paraId="15EA7220" w14:textId="77777777" w:rsidR="001868B7" w:rsidRPr="00441AB0" w:rsidRDefault="001868B7" w:rsidP="001868B7">
      <w:pPr>
        <w:pStyle w:val="ListParagraph"/>
        <w:numPr>
          <w:ilvl w:val="1"/>
          <w:numId w:val="13"/>
        </w:numPr>
        <w:ind w:left="1434" w:hanging="357"/>
        <w:contextualSpacing w:val="0"/>
        <w:rPr>
          <w:rFonts w:ascii="Arial" w:hAnsi="Arial" w:cs="Arial"/>
        </w:rPr>
      </w:pPr>
      <w:r w:rsidRPr="00441AB0">
        <w:rPr>
          <w:rFonts w:ascii="Arial" w:hAnsi="Arial" w:cs="Arial"/>
        </w:rPr>
        <w:t>Let the bit lie in the left hand</w:t>
      </w:r>
    </w:p>
    <w:p w14:paraId="5E28E55A" w14:textId="77777777" w:rsidR="001868B7" w:rsidRPr="00441AB0" w:rsidRDefault="001868B7" w:rsidP="001868B7">
      <w:pPr>
        <w:pStyle w:val="ListParagraph"/>
        <w:numPr>
          <w:ilvl w:val="0"/>
          <w:numId w:val="13"/>
        </w:numPr>
        <w:ind w:left="714" w:hanging="357"/>
        <w:contextualSpacing w:val="0"/>
        <w:rPr>
          <w:rFonts w:ascii="Arial" w:hAnsi="Arial" w:cs="Arial"/>
        </w:rPr>
      </w:pPr>
      <w:r w:rsidRPr="00441AB0">
        <w:rPr>
          <w:rFonts w:ascii="Arial" w:hAnsi="Arial" w:cs="Arial"/>
        </w:rPr>
        <w:t>Encourage the horse to open its mouth by inserting the thumb of the left hand into the gap between its teeth. Gently ease the bit into the horse’s mouth.</w:t>
      </w:r>
    </w:p>
    <w:p w14:paraId="61F3A295" w14:textId="77777777" w:rsidR="001868B7" w:rsidRPr="00441AB0" w:rsidRDefault="001868B7" w:rsidP="001868B7">
      <w:pPr>
        <w:pStyle w:val="ListParagraph"/>
        <w:numPr>
          <w:ilvl w:val="0"/>
          <w:numId w:val="13"/>
        </w:numPr>
        <w:rPr>
          <w:rFonts w:ascii="Arial" w:hAnsi="Arial" w:cs="Arial"/>
        </w:rPr>
      </w:pPr>
      <w:r w:rsidRPr="00441AB0">
        <w:rPr>
          <w:rFonts w:ascii="Arial" w:hAnsi="Arial" w:cs="Arial"/>
        </w:rPr>
        <w:t>Once the bit is placed in the horse’s mouth, use the left hand to ease the head piece over the horse’s ears.</w:t>
      </w:r>
    </w:p>
    <w:p w14:paraId="5AB115C1" w14:textId="77777777" w:rsidR="001868B7" w:rsidRPr="00441AB0" w:rsidRDefault="001868B7" w:rsidP="001868B7">
      <w:pPr>
        <w:pStyle w:val="ListParagraph"/>
        <w:numPr>
          <w:ilvl w:val="1"/>
          <w:numId w:val="13"/>
        </w:numPr>
        <w:rPr>
          <w:rFonts w:ascii="Arial" w:hAnsi="Arial" w:cs="Arial"/>
        </w:rPr>
      </w:pPr>
      <w:r w:rsidRPr="00441AB0">
        <w:rPr>
          <w:rFonts w:ascii="Arial" w:hAnsi="Arial" w:cs="Arial"/>
        </w:rPr>
        <w:t>Ease the head piece over the right ear first, then the left ear.</w:t>
      </w:r>
    </w:p>
    <w:p w14:paraId="569C6EF8" w14:textId="77777777" w:rsidR="001868B7" w:rsidRPr="00441AB0" w:rsidRDefault="001868B7" w:rsidP="001868B7">
      <w:pPr>
        <w:pStyle w:val="ListParagraph"/>
        <w:numPr>
          <w:ilvl w:val="1"/>
          <w:numId w:val="13"/>
        </w:numPr>
        <w:rPr>
          <w:rFonts w:ascii="Arial" w:hAnsi="Arial" w:cs="Arial"/>
        </w:rPr>
      </w:pPr>
      <w:r w:rsidRPr="00441AB0">
        <w:rPr>
          <w:rFonts w:ascii="Arial" w:hAnsi="Arial" w:cs="Arial"/>
        </w:rPr>
        <w:t>Release the right hand as you ease the head piece over the ears</w:t>
      </w:r>
    </w:p>
    <w:p w14:paraId="4A5A0279" w14:textId="77777777" w:rsidR="001868B7" w:rsidRPr="00441AB0" w:rsidRDefault="001868B7" w:rsidP="001868B7">
      <w:pPr>
        <w:pStyle w:val="ListParagraph"/>
        <w:numPr>
          <w:ilvl w:val="1"/>
          <w:numId w:val="13"/>
        </w:numPr>
        <w:rPr>
          <w:rFonts w:ascii="Arial" w:hAnsi="Arial" w:cs="Arial"/>
        </w:rPr>
      </w:pPr>
      <w:r w:rsidRPr="00441AB0">
        <w:rPr>
          <w:rFonts w:ascii="Arial" w:hAnsi="Arial" w:cs="Arial"/>
        </w:rPr>
        <w:t>Settle the browband comfortably in the groove below the horse’s ears</w:t>
      </w:r>
    </w:p>
    <w:p w14:paraId="7A1DC8C0" w14:textId="77777777" w:rsidR="001868B7" w:rsidRPr="00441AB0" w:rsidRDefault="001868B7" w:rsidP="001868B7">
      <w:pPr>
        <w:pStyle w:val="ListParagraph"/>
        <w:numPr>
          <w:ilvl w:val="1"/>
          <w:numId w:val="13"/>
        </w:numPr>
        <w:rPr>
          <w:rFonts w:ascii="Arial" w:hAnsi="Arial" w:cs="Arial"/>
        </w:rPr>
      </w:pPr>
      <w:r w:rsidRPr="00441AB0">
        <w:rPr>
          <w:rFonts w:ascii="Arial" w:hAnsi="Arial" w:cs="Arial"/>
        </w:rPr>
        <w:t>Gently pull the forelock out from under the browband</w:t>
      </w:r>
    </w:p>
    <w:p w14:paraId="63AB640F" w14:textId="77777777" w:rsidR="001868B7" w:rsidRPr="00441AB0" w:rsidRDefault="001868B7" w:rsidP="001868B7">
      <w:pPr>
        <w:pStyle w:val="ListParagraph"/>
        <w:numPr>
          <w:ilvl w:val="1"/>
          <w:numId w:val="13"/>
        </w:numPr>
        <w:ind w:left="1434" w:hanging="357"/>
        <w:contextualSpacing w:val="0"/>
        <w:rPr>
          <w:rFonts w:ascii="Arial" w:hAnsi="Arial" w:cs="Arial"/>
        </w:rPr>
      </w:pPr>
      <w:r w:rsidRPr="00441AB0">
        <w:rPr>
          <w:rFonts w:ascii="Arial" w:hAnsi="Arial" w:cs="Arial"/>
        </w:rPr>
        <w:t>Ensure that the headpiece is sitting comfortably behind the horse’s ears.</w:t>
      </w:r>
    </w:p>
    <w:p w14:paraId="412A8C75" w14:textId="77777777" w:rsidR="001868B7" w:rsidRPr="00441AB0" w:rsidRDefault="001868B7" w:rsidP="001868B7">
      <w:pPr>
        <w:pStyle w:val="ListParagraph"/>
        <w:numPr>
          <w:ilvl w:val="0"/>
          <w:numId w:val="13"/>
        </w:numPr>
        <w:ind w:left="714" w:hanging="357"/>
        <w:contextualSpacing w:val="0"/>
        <w:rPr>
          <w:rFonts w:ascii="Arial" w:hAnsi="Arial" w:cs="Arial"/>
        </w:rPr>
      </w:pPr>
      <w:r w:rsidRPr="00441AB0">
        <w:rPr>
          <w:rFonts w:ascii="Arial" w:hAnsi="Arial" w:cs="Arial"/>
        </w:rPr>
        <w:t>Do up the throat lash so that you can easily fit the width of your hand between it and the horse’s head</w:t>
      </w:r>
    </w:p>
    <w:p w14:paraId="185B4BC2" w14:textId="77777777" w:rsidR="001868B7" w:rsidRPr="00441AB0" w:rsidRDefault="001868B7" w:rsidP="001868B7">
      <w:pPr>
        <w:pStyle w:val="ListParagraph"/>
        <w:numPr>
          <w:ilvl w:val="0"/>
          <w:numId w:val="13"/>
        </w:numPr>
        <w:ind w:left="714" w:hanging="357"/>
        <w:contextualSpacing w:val="0"/>
        <w:rPr>
          <w:rFonts w:ascii="Arial" w:hAnsi="Arial" w:cs="Arial"/>
        </w:rPr>
      </w:pPr>
      <w:r w:rsidRPr="00441AB0">
        <w:rPr>
          <w:rFonts w:ascii="Arial" w:hAnsi="Arial" w:cs="Arial"/>
        </w:rPr>
        <w:t>Check that the bridle is sitting correctly and that the bit is sitting correctly in the horse’s mouth. If unsure, request that it be checked.</w:t>
      </w:r>
    </w:p>
    <w:p w14:paraId="0176107F" w14:textId="77777777" w:rsidR="001868B7" w:rsidRPr="00441AB0" w:rsidRDefault="001868B7" w:rsidP="001868B7">
      <w:pPr>
        <w:pStyle w:val="ListParagraph"/>
        <w:numPr>
          <w:ilvl w:val="0"/>
          <w:numId w:val="13"/>
        </w:numPr>
        <w:ind w:left="714" w:hanging="357"/>
        <w:contextualSpacing w:val="0"/>
        <w:rPr>
          <w:rFonts w:ascii="Arial" w:hAnsi="Arial" w:cs="Arial"/>
        </w:rPr>
      </w:pPr>
      <w:r w:rsidRPr="00441AB0">
        <w:rPr>
          <w:rFonts w:ascii="Arial" w:hAnsi="Arial" w:cs="Arial"/>
        </w:rPr>
        <w:t>Do up the noseband. The tightness of the noseband will be dependent on the type of noseband used.</w:t>
      </w:r>
    </w:p>
    <w:p w14:paraId="29638266" w14:textId="77777777" w:rsidR="001868B7" w:rsidRPr="00441AB0" w:rsidRDefault="001868B7" w:rsidP="001868B7">
      <w:pPr>
        <w:pStyle w:val="ListParagraph"/>
        <w:numPr>
          <w:ilvl w:val="0"/>
          <w:numId w:val="13"/>
        </w:numPr>
        <w:ind w:left="714" w:hanging="357"/>
        <w:contextualSpacing w:val="0"/>
        <w:rPr>
          <w:rFonts w:ascii="Arial" w:hAnsi="Arial" w:cs="Arial"/>
        </w:rPr>
      </w:pPr>
      <w:r w:rsidRPr="00441AB0">
        <w:rPr>
          <w:rFonts w:ascii="Arial" w:hAnsi="Arial" w:cs="Arial"/>
        </w:rPr>
        <w:t>Place the reins over the horse’s neck.</w:t>
      </w:r>
    </w:p>
    <w:p w14:paraId="698E479D" w14:textId="77777777" w:rsidR="001868B7" w:rsidRPr="00441AB0" w:rsidRDefault="001868B7" w:rsidP="001868B7">
      <w:pPr>
        <w:pStyle w:val="ListParagraph"/>
        <w:numPr>
          <w:ilvl w:val="0"/>
          <w:numId w:val="13"/>
        </w:numPr>
        <w:rPr>
          <w:rFonts w:ascii="Arial" w:hAnsi="Arial" w:cs="Arial"/>
        </w:rPr>
      </w:pPr>
      <w:r w:rsidRPr="00441AB0">
        <w:rPr>
          <w:rFonts w:ascii="Arial" w:hAnsi="Arial" w:cs="Arial"/>
        </w:rPr>
        <w:t>If the horse is not being ridden immediately</w:t>
      </w:r>
      <w:r w:rsidR="004079D3" w:rsidRPr="00441AB0">
        <w:rPr>
          <w:rFonts w:ascii="Arial" w:hAnsi="Arial" w:cs="Arial"/>
        </w:rPr>
        <w:t xml:space="preserve"> however is in a class waiting for a rider</w:t>
      </w:r>
      <w:r w:rsidRPr="00441AB0">
        <w:rPr>
          <w:rFonts w:ascii="Arial" w:hAnsi="Arial" w:cs="Arial"/>
        </w:rPr>
        <w:t xml:space="preserve">, twist the reins. </w:t>
      </w:r>
    </w:p>
    <w:p w14:paraId="125E3F19" w14:textId="77777777" w:rsidR="001868B7" w:rsidRPr="00441AB0" w:rsidRDefault="001868B7" w:rsidP="001868B7">
      <w:pPr>
        <w:pStyle w:val="ListParagraph"/>
        <w:numPr>
          <w:ilvl w:val="1"/>
          <w:numId w:val="13"/>
        </w:numPr>
        <w:rPr>
          <w:rFonts w:ascii="Arial" w:hAnsi="Arial" w:cs="Arial"/>
        </w:rPr>
      </w:pPr>
      <w:r w:rsidRPr="00441AB0">
        <w:rPr>
          <w:rFonts w:ascii="Arial" w:hAnsi="Arial" w:cs="Arial"/>
        </w:rPr>
        <w:t xml:space="preserve">Undo the throat lash and pass throat lash between reins. Re do throat lash. </w:t>
      </w:r>
    </w:p>
    <w:p w14:paraId="44A750D6" w14:textId="77777777" w:rsidR="001868B7" w:rsidRPr="00441AB0" w:rsidRDefault="001868B7" w:rsidP="001868B7">
      <w:pPr>
        <w:pStyle w:val="ListParagraph"/>
        <w:numPr>
          <w:ilvl w:val="1"/>
          <w:numId w:val="13"/>
        </w:numPr>
        <w:ind w:left="1434" w:hanging="357"/>
        <w:contextualSpacing w:val="0"/>
        <w:rPr>
          <w:rFonts w:ascii="Arial" w:hAnsi="Arial" w:cs="Arial"/>
        </w:rPr>
      </w:pPr>
      <w:r w:rsidRPr="00441AB0">
        <w:rPr>
          <w:rFonts w:ascii="Arial" w:hAnsi="Arial" w:cs="Arial"/>
        </w:rPr>
        <w:t>Tie horse up using lead rein and quick release knot</w:t>
      </w:r>
    </w:p>
    <w:p w14:paraId="61D508C4" w14:textId="77777777" w:rsidR="001868B7" w:rsidRPr="00441AB0" w:rsidRDefault="001868B7" w:rsidP="001868B7">
      <w:pPr>
        <w:rPr>
          <w:rFonts w:ascii="Arial" w:hAnsi="Arial" w:cs="Arial"/>
          <w:b/>
        </w:rPr>
      </w:pPr>
      <w:r w:rsidRPr="00441AB0">
        <w:rPr>
          <w:rFonts w:ascii="Arial" w:hAnsi="Arial" w:cs="Arial"/>
          <w:b/>
        </w:rPr>
        <w:t>RULE</w:t>
      </w:r>
    </w:p>
    <w:p w14:paraId="44BE3E0A" w14:textId="77777777" w:rsidR="00710FB0" w:rsidRPr="00441AB0" w:rsidRDefault="001868B7" w:rsidP="00B169AE">
      <w:pPr>
        <w:rPr>
          <w:rFonts w:ascii="Arial" w:hAnsi="Arial" w:cs="Arial"/>
        </w:rPr>
      </w:pPr>
      <w:r w:rsidRPr="00441AB0">
        <w:rPr>
          <w:rFonts w:ascii="Arial" w:hAnsi="Arial" w:cs="Arial"/>
        </w:rPr>
        <w:t>NEVER tie a horse up by its bridle.</w:t>
      </w:r>
    </w:p>
    <w:p w14:paraId="515EE29E" w14:textId="77777777" w:rsidR="00FE2E24" w:rsidRDefault="00FE2E24" w:rsidP="001868B7">
      <w:pPr>
        <w:pStyle w:val="ListParagraph"/>
        <w:jc w:val="center"/>
        <w:rPr>
          <w:rFonts w:ascii="Arial" w:hAnsi="Arial" w:cs="Arial"/>
          <w:b/>
          <w:sz w:val="28"/>
          <w:szCs w:val="28"/>
        </w:rPr>
      </w:pPr>
    </w:p>
    <w:p w14:paraId="7422B748" w14:textId="10FBD403" w:rsidR="001868B7" w:rsidRPr="00F14D11" w:rsidRDefault="001868B7" w:rsidP="00F14D11">
      <w:pPr>
        <w:pStyle w:val="Heading2"/>
        <w:jc w:val="center"/>
        <w:rPr>
          <w:b/>
          <w:sz w:val="32"/>
        </w:rPr>
      </w:pPr>
      <w:bookmarkStart w:id="22" w:name="_Toc66563548"/>
      <w:r w:rsidRPr="00F14D11">
        <w:rPr>
          <w:b/>
          <w:sz w:val="32"/>
        </w:rPr>
        <w:lastRenderedPageBreak/>
        <w:t>Mounting and dismounting</w:t>
      </w:r>
      <w:bookmarkEnd w:id="22"/>
    </w:p>
    <w:p w14:paraId="72DE497A" w14:textId="77777777" w:rsidR="001868B7" w:rsidRPr="00441AB0" w:rsidRDefault="001868B7" w:rsidP="001868B7">
      <w:pPr>
        <w:tabs>
          <w:tab w:val="center" w:pos="4680"/>
        </w:tabs>
        <w:rPr>
          <w:rFonts w:ascii="Arial" w:hAnsi="Arial" w:cs="Arial"/>
          <w:b/>
        </w:rPr>
      </w:pPr>
      <w:r w:rsidRPr="00441AB0">
        <w:rPr>
          <w:rFonts w:ascii="Arial" w:hAnsi="Arial" w:cs="Arial"/>
          <w:b/>
        </w:rPr>
        <w:t xml:space="preserve">Rule </w:t>
      </w:r>
      <w:r w:rsidRPr="00441AB0">
        <w:rPr>
          <w:rFonts w:ascii="Arial" w:hAnsi="Arial" w:cs="Arial"/>
          <w:b/>
        </w:rPr>
        <w:tab/>
      </w:r>
    </w:p>
    <w:p w14:paraId="54B5C521" w14:textId="77777777" w:rsidR="001868B7" w:rsidRPr="00441AB0" w:rsidRDefault="001868B7" w:rsidP="001868B7">
      <w:pPr>
        <w:rPr>
          <w:rFonts w:ascii="Arial" w:hAnsi="Arial" w:cs="Arial"/>
        </w:rPr>
      </w:pPr>
      <w:r w:rsidRPr="00441AB0">
        <w:rPr>
          <w:rFonts w:ascii="Arial" w:hAnsi="Arial" w:cs="Arial"/>
        </w:rPr>
        <w:t xml:space="preserve">Mounting is the time when riders are most </w:t>
      </w:r>
      <w:proofErr w:type="gramStart"/>
      <w:r w:rsidRPr="00441AB0">
        <w:rPr>
          <w:rFonts w:ascii="Arial" w:hAnsi="Arial" w:cs="Arial"/>
        </w:rPr>
        <w:t>vulnerable</w:t>
      </w:r>
      <w:proofErr w:type="gramEnd"/>
      <w:r w:rsidRPr="00441AB0">
        <w:rPr>
          <w:rFonts w:ascii="Arial" w:hAnsi="Arial" w:cs="Arial"/>
        </w:rPr>
        <w:t xml:space="preserve"> and volunteers must be well trained in mounting safety ad procedure.</w:t>
      </w:r>
    </w:p>
    <w:p w14:paraId="5C586DE9" w14:textId="77777777" w:rsidR="001868B7" w:rsidRPr="00441AB0" w:rsidRDefault="001868B7" w:rsidP="001868B7">
      <w:pPr>
        <w:rPr>
          <w:rFonts w:ascii="Arial" w:hAnsi="Arial" w:cs="Arial"/>
          <w:b/>
        </w:rPr>
      </w:pPr>
      <w:r w:rsidRPr="00441AB0">
        <w:rPr>
          <w:rFonts w:ascii="Arial" w:hAnsi="Arial" w:cs="Arial"/>
          <w:b/>
        </w:rPr>
        <w:t>Pre-mounting safety check</w:t>
      </w:r>
    </w:p>
    <w:p w14:paraId="477D6533" w14:textId="77777777" w:rsidR="001868B7" w:rsidRPr="00441AB0" w:rsidRDefault="001868B7" w:rsidP="001868B7">
      <w:pPr>
        <w:rPr>
          <w:rFonts w:ascii="Arial" w:hAnsi="Arial" w:cs="Arial"/>
        </w:rPr>
      </w:pPr>
      <w:r w:rsidRPr="00441AB0">
        <w:rPr>
          <w:rFonts w:ascii="Arial" w:hAnsi="Arial" w:cs="Arial"/>
        </w:rPr>
        <w:t>Riders:</w:t>
      </w:r>
    </w:p>
    <w:p w14:paraId="30A04266" w14:textId="77777777" w:rsidR="001868B7" w:rsidRPr="00441AB0" w:rsidRDefault="001868B7" w:rsidP="001868B7">
      <w:pPr>
        <w:pStyle w:val="ListParagraph"/>
        <w:numPr>
          <w:ilvl w:val="0"/>
          <w:numId w:val="8"/>
        </w:numPr>
        <w:rPr>
          <w:rFonts w:ascii="Arial" w:hAnsi="Arial" w:cs="Arial"/>
        </w:rPr>
      </w:pPr>
      <w:r w:rsidRPr="00441AB0">
        <w:rPr>
          <w:rFonts w:ascii="Arial" w:hAnsi="Arial" w:cs="Arial"/>
        </w:rPr>
        <w:t>Must be assembled in a supervised area waiting to mount</w:t>
      </w:r>
    </w:p>
    <w:p w14:paraId="0F2019FA" w14:textId="77777777" w:rsidR="001868B7" w:rsidRPr="00441AB0" w:rsidRDefault="001868B7" w:rsidP="001868B7">
      <w:pPr>
        <w:pStyle w:val="ListParagraph"/>
        <w:numPr>
          <w:ilvl w:val="0"/>
          <w:numId w:val="8"/>
        </w:numPr>
        <w:rPr>
          <w:rFonts w:ascii="Arial" w:hAnsi="Arial" w:cs="Arial"/>
        </w:rPr>
      </w:pPr>
      <w:r w:rsidRPr="00441AB0">
        <w:rPr>
          <w:rFonts w:ascii="Arial" w:hAnsi="Arial" w:cs="Arial"/>
        </w:rPr>
        <w:t>No rider is to approach a horse or the mounting area unless accompanied by a helper.</w:t>
      </w:r>
    </w:p>
    <w:p w14:paraId="5D9133E8" w14:textId="77777777" w:rsidR="001868B7" w:rsidRPr="00441AB0" w:rsidRDefault="001868B7" w:rsidP="001868B7">
      <w:pPr>
        <w:pStyle w:val="ListParagraph"/>
        <w:numPr>
          <w:ilvl w:val="0"/>
          <w:numId w:val="8"/>
        </w:numPr>
        <w:rPr>
          <w:rFonts w:ascii="Arial" w:hAnsi="Arial" w:cs="Arial"/>
        </w:rPr>
      </w:pPr>
      <w:r w:rsidRPr="00441AB0">
        <w:rPr>
          <w:rFonts w:ascii="Arial" w:hAnsi="Arial" w:cs="Arial"/>
        </w:rPr>
        <w:t>All riders must wear a correctly fitted helmet which confirms to the standard for equestrian helmets.</w:t>
      </w:r>
    </w:p>
    <w:p w14:paraId="26812BF1" w14:textId="77777777" w:rsidR="001868B7" w:rsidRPr="00441AB0" w:rsidRDefault="001868B7" w:rsidP="001868B7">
      <w:pPr>
        <w:pStyle w:val="ListParagraph"/>
        <w:numPr>
          <w:ilvl w:val="0"/>
          <w:numId w:val="8"/>
        </w:numPr>
        <w:rPr>
          <w:rFonts w:ascii="Arial" w:hAnsi="Arial" w:cs="Arial"/>
        </w:rPr>
      </w:pPr>
      <w:r w:rsidRPr="00441AB0">
        <w:rPr>
          <w:rFonts w:ascii="Arial" w:hAnsi="Arial" w:cs="Arial"/>
        </w:rPr>
        <w:t>Shoes or boots must have a smooth sole and a heel.</w:t>
      </w:r>
      <w:r w:rsidRPr="00441AB0">
        <w:rPr>
          <w:rFonts w:ascii="Arial" w:hAnsi="Arial" w:cs="Arial"/>
        </w:rPr>
        <w:tab/>
      </w:r>
    </w:p>
    <w:p w14:paraId="447F7C2A" w14:textId="77777777" w:rsidR="001868B7" w:rsidRPr="00441AB0" w:rsidRDefault="001868B7" w:rsidP="001868B7">
      <w:pPr>
        <w:pStyle w:val="ListParagraph"/>
        <w:numPr>
          <w:ilvl w:val="1"/>
          <w:numId w:val="8"/>
        </w:numPr>
        <w:rPr>
          <w:rFonts w:ascii="Arial" w:hAnsi="Arial" w:cs="Arial"/>
        </w:rPr>
      </w:pPr>
      <w:r w:rsidRPr="00441AB0">
        <w:rPr>
          <w:rFonts w:ascii="Arial" w:hAnsi="Arial" w:cs="Arial"/>
        </w:rPr>
        <w:t xml:space="preserve">If footwear does not </w:t>
      </w:r>
      <w:proofErr w:type="gramStart"/>
      <w:r w:rsidRPr="00441AB0">
        <w:rPr>
          <w:rFonts w:ascii="Arial" w:hAnsi="Arial" w:cs="Arial"/>
        </w:rPr>
        <w:t>conform</w:t>
      </w:r>
      <w:proofErr w:type="gramEnd"/>
      <w:r w:rsidRPr="00441AB0">
        <w:rPr>
          <w:rFonts w:ascii="Arial" w:hAnsi="Arial" w:cs="Arial"/>
        </w:rPr>
        <w:t xml:space="preserve"> then ‘Toe stoppers’ must be fitted</w:t>
      </w:r>
    </w:p>
    <w:p w14:paraId="69CB3943" w14:textId="77777777" w:rsidR="001868B7" w:rsidRPr="00441AB0" w:rsidRDefault="001868B7" w:rsidP="001868B7">
      <w:pPr>
        <w:pStyle w:val="ListParagraph"/>
        <w:numPr>
          <w:ilvl w:val="0"/>
          <w:numId w:val="8"/>
        </w:numPr>
        <w:rPr>
          <w:rFonts w:ascii="Arial" w:hAnsi="Arial" w:cs="Arial"/>
        </w:rPr>
      </w:pPr>
      <w:r w:rsidRPr="00441AB0">
        <w:rPr>
          <w:rFonts w:ascii="Arial" w:hAnsi="Arial" w:cs="Arial"/>
        </w:rPr>
        <w:t>Stirrups should allow 1cm each side of the rider’s boot at its widest part</w:t>
      </w:r>
    </w:p>
    <w:p w14:paraId="3460AFA9" w14:textId="77777777" w:rsidR="001868B7" w:rsidRPr="00441AB0" w:rsidRDefault="001868B7" w:rsidP="001868B7">
      <w:pPr>
        <w:pStyle w:val="ListParagraph"/>
        <w:numPr>
          <w:ilvl w:val="0"/>
          <w:numId w:val="8"/>
        </w:numPr>
        <w:rPr>
          <w:rFonts w:ascii="Arial" w:hAnsi="Arial" w:cs="Arial"/>
        </w:rPr>
      </w:pPr>
      <w:r w:rsidRPr="00441AB0">
        <w:rPr>
          <w:rFonts w:ascii="Arial" w:hAnsi="Arial" w:cs="Arial"/>
        </w:rPr>
        <w:t>Riders must wear long pants.</w:t>
      </w:r>
    </w:p>
    <w:p w14:paraId="7C3FA495" w14:textId="77777777" w:rsidR="001868B7" w:rsidRPr="00441AB0" w:rsidRDefault="001868B7" w:rsidP="001868B7">
      <w:pPr>
        <w:rPr>
          <w:rFonts w:ascii="Arial" w:hAnsi="Arial" w:cs="Arial"/>
        </w:rPr>
      </w:pPr>
      <w:r w:rsidRPr="00441AB0">
        <w:rPr>
          <w:rFonts w:ascii="Arial" w:hAnsi="Arial" w:cs="Arial"/>
        </w:rPr>
        <w:t>Volunteers need:</w:t>
      </w:r>
    </w:p>
    <w:p w14:paraId="3099DF31" w14:textId="77777777" w:rsidR="001868B7" w:rsidRPr="00441AB0" w:rsidRDefault="001868B7" w:rsidP="001868B7">
      <w:pPr>
        <w:pStyle w:val="ListParagraph"/>
        <w:numPr>
          <w:ilvl w:val="0"/>
          <w:numId w:val="9"/>
        </w:numPr>
        <w:rPr>
          <w:rFonts w:ascii="Arial" w:hAnsi="Arial" w:cs="Arial"/>
        </w:rPr>
      </w:pPr>
      <w:r w:rsidRPr="00441AB0">
        <w:rPr>
          <w:rFonts w:ascii="Arial" w:hAnsi="Arial" w:cs="Arial"/>
        </w:rPr>
        <w:t>To wear enclosed footwear</w:t>
      </w:r>
    </w:p>
    <w:p w14:paraId="1A142668" w14:textId="77777777" w:rsidR="001868B7" w:rsidRPr="00441AB0" w:rsidRDefault="001868B7" w:rsidP="001868B7">
      <w:pPr>
        <w:pStyle w:val="ListParagraph"/>
        <w:numPr>
          <w:ilvl w:val="0"/>
          <w:numId w:val="9"/>
        </w:numPr>
        <w:rPr>
          <w:rFonts w:ascii="Arial" w:hAnsi="Arial" w:cs="Arial"/>
        </w:rPr>
      </w:pPr>
      <w:r w:rsidRPr="00441AB0">
        <w:rPr>
          <w:rFonts w:ascii="Arial" w:hAnsi="Arial" w:cs="Arial"/>
        </w:rPr>
        <w:t>No flapping clothes that could annoy/frighten the horses</w:t>
      </w:r>
    </w:p>
    <w:p w14:paraId="121221D3" w14:textId="77777777" w:rsidR="001868B7" w:rsidRPr="00441AB0" w:rsidRDefault="001868B7" w:rsidP="001868B7">
      <w:pPr>
        <w:pStyle w:val="ListParagraph"/>
        <w:numPr>
          <w:ilvl w:val="0"/>
          <w:numId w:val="9"/>
        </w:numPr>
        <w:rPr>
          <w:rFonts w:ascii="Arial" w:hAnsi="Arial" w:cs="Arial"/>
        </w:rPr>
      </w:pPr>
      <w:r w:rsidRPr="00441AB0">
        <w:rPr>
          <w:rFonts w:ascii="Arial" w:hAnsi="Arial" w:cs="Arial"/>
        </w:rPr>
        <w:t>Sun protection if classes are held outside of the covered arena</w:t>
      </w:r>
    </w:p>
    <w:p w14:paraId="5CA85E69" w14:textId="77777777" w:rsidR="001868B7" w:rsidRPr="00441AB0" w:rsidRDefault="001868B7" w:rsidP="001868B7">
      <w:pPr>
        <w:pStyle w:val="ListParagraph"/>
        <w:numPr>
          <w:ilvl w:val="0"/>
          <w:numId w:val="9"/>
        </w:numPr>
        <w:rPr>
          <w:rFonts w:ascii="Arial" w:hAnsi="Arial" w:cs="Arial"/>
        </w:rPr>
      </w:pPr>
      <w:r w:rsidRPr="00441AB0">
        <w:rPr>
          <w:rFonts w:ascii="Arial" w:hAnsi="Arial" w:cs="Arial"/>
        </w:rPr>
        <w:t>Mobile phones turned off</w:t>
      </w:r>
    </w:p>
    <w:p w14:paraId="423ADC47" w14:textId="77777777" w:rsidR="001868B7" w:rsidRPr="00441AB0" w:rsidRDefault="001868B7" w:rsidP="001868B7">
      <w:pPr>
        <w:rPr>
          <w:rFonts w:ascii="Arial" w:hAnsi="Arial" w:cs="Arial"/>
          <w:b/>
        </w:rPr>
      </w:pPr>
      <w:r w:rsidRPr="00441AB0">
        <w:rPr>
          <w:rFonts w:ascii="Arial" w:hAnsi="Arial" w:cs="Arial"/>
          <w:b/>
        </w:rPr>
        <w:t>Mounting from a ramp</w:t>
      </w:r>
    </w:p>
    <w:p w14:paraId="67216C7A" w14:textId="77777777" w:rsidR="001868B7" w:rsidRPr="00441AB0" w:rsidRDefault="001868B7" w:rsidP="001868B7">
      <w:pPr>
        <w:rPr>
          <w:rFonts w:ascii="Arial" w:hAnsi="Arial" w:cs="Arial"/>
        </w:rPr>
      </w:pPr>
      <w:r w:rsidRPr="00441AB0">
        <w:rPr>
          <w:rFonts w:ascii="Arial" w:hAnsi="Arial" w:cs="Arial"/>
        </w:rPr>
        <w:t>Leader:</w:t>
      </w:r>
    </w:p>
    <w:p w14:paraId="084B789D" w14:textId="77777777" w:rsidR="001868B7" w:rsidRPr="00441AB0" w:rsidRDefault="001868B7" w:rsidP="001868B7">
      <w:pPr>
        <w:pStyle w:val="ListParagraph"/>
        <w:numPr>
          <w:ilvl w:val="0"/>
          <w:numId w:val="10"/>
        </w:numPr>
        <w:rPr>
          <w:rFonts w:ascii="Arial" w:hAnsi="Arial" w:cs="Arial"/>
        </w:rPr>
      </w:pPr>
      <w:r w:rsidRPr="00441AB0">
        <w:rPr>
          <w:rFonts w:ascii="Arial" w:hAnsi="Arial" w:cs="Arial"/>
        </w:rPr>
        <w:t>Make sure the horse has been warmed up.</w:t>
      </w:r>
    </w:p>
    <w:p w14:paraId="525ECEEA" w14:textId="77777777" w:rsidR="001868B7" w:rsidRPr="00441AB0" w:rsidRDefault="001868B7" w:rsidP="001868B7">
      <w:pPr>
        <w:pStyle w:val="ListParagraph"/>
        <w:numPr>
          <w:ilvl w:val="0"/>
          <w:numId w:val="10"/>
        </w:numPr>
        <w:rPr>
          <w:rFonts w:ascii="Arial" w:hAnsi="Arial" w:cs="Arial"/>
        </w:rPr>
      </w:pPr>
      <w:r w:rsidRPr="00441AB0">
        <w:rPr>
          <w:rFonts w:ascii="Arial" w:hAnsi="Arial" w:cs="Arial"/>
        </w:rPr>
        <w:t>Check the girth and tighten if necessary.</w:t>
      </w:r>
    </w:p>
    <w:p w14:paraId="1A34C379" w14:textId="77777777" w:rsidR="001868B7" w:rsidRPr="00441AB0" w:rsidRDefault="001868B7" w:rsidP="001868B7">
      <w:pPr>
        <w:pStyle w:val="ListParagraph"/>
        <w:numPr>
          <w:ilvl w:val="0"/>
          <w:numId w:val="10"/>
        </w:numPr>
        <w:rPr>
          <w:rFonts w:ascii="Arial" w:hAnsi="Arial" w:cs="Arial"/>
        </w:rPr>
      </w:pPr>
      <w:r w:rsidRPr="00441AB0">
        <w:rPr>
          <w:rFonts w:ascii="Arial" w:hAnsi="Arial" w:cs="Arial"/>
        </w:rPr>
        <w:t>Let down stirrups.</w:t>
      </w:r>
    </w:p>
    <w:p w14:paraId="753BB1F9" w14:textId="77777777" w:rsidR="001868B7" w:rsidRPr="00441AB0" w:rsidRDefault="001868B7" w:rsidP="001868B7">
      <w:pPr>
        <w:pStyle w:val="ListParagraph"/>
        <w:numPr>
          <w:ilvl w:val="0"/>
          <w:numId w:val="10"/>
        </w:numPr>
        <w:rPr>
          <w:rFonts w:ascii="Arial" w:hAnsi="Arial" w:cs="Arial"/>
        </w:rPr>
      </w:pPr>
      <w:r w:rsidRPr="00441AB0">
        <w:rPr>
          <w:rFonts w:ascii="Arial" w:hAnsi="Arial" w:cs="Arial"/>
        </w:rPr>
        <w:t>Bring the horse from the arena to the mounting area.</w:t>
      </w:r>
    </w:p>
    <w:p w14:paraId="0E27A66E" w14:textId="77777777" w:rsidR="001868B7" w:rsidRPr="00441AB0" w:rsidRDefault="001868B7" w:rsidP="001868B7">
      <w:pPr>
        <w:pStyle w:val="ListParagraph"/>
        <w:numPr>
          <w:ilvl w:val="0"/>
          <w:numId w:val="10"/>
        </w:numPr>
        <w:rPr>
          <w:rFonts w:ascii="Arial" w:hAnsi="Arial" w:cs="Arial"/>
        </w:rPr>
      </w:pPr>
      <w:r w:rsidRPr="00441AB0">
        <w:rPr>
          <w:rFonts w:ascii="Arial" w:hAnsi="Arial" w:cs="Arial"/>
        </w:rPr>
        <w:t>Lead the horse into the ramp coming in parallel and close to the ramp.</w:t>
      </w:r>
    </w:p>
    <w:p w14:paraId="22287EF0" w14:textId="77777777" w:rsidR="001868B7" w:rsidRPr="00441AB0" w:rsidRDefault="001868B7" w:rsidP="001868B7">
      <w:pPr>
        <w:pStyle w:val="ListParagraph"/>
        <w:numPr>
          <w:ilvl w:val="0"/>
          <w:numId w:val="10"/>
        </w:numPr>
        <w:rPr>
          <w:rFonts w:ascii="Arial" w:hAnsi="Arial" w:cs="Arial"/>
        </w:rPr>
      </w:pPr>
      <w:r w:rsidRPr="00441AB0">
        <w:rPr>
          <w:rFonts w:ascii="Arial" w:hAnsi="Arial" w:cs="Arial"/>
        </w:rPr>
        <w:t>As you approach the ramp move to the side away from the ramp.</w:t>
      </w:r>
    </w:p>
    <w:p w14:paraId="069A80C7" w14:textId="77777777" w:rsidR="001868B7" w:rsidRPr="00441AB0" w:rsidRDefault="001868B7" w:rsidP="001868B7">
      <w:pPr>
        <w:pStyle w:val="ListParagraph"/>
        <w:numPr>
          <w:ilvl w:val="0"/>
          <w:numId w:val="10"/>
        </w:numPr>
        <w:rPr>
          <w:rFonts w:ascii="Arial" w:hAnsi="Arial" w:cs="Arial"/>
        </w:rPr>
      </w:pPr>
      <w:r w:rsidRPr="00441AB0">
        <w:rPr>
          <w:rFonts w:ascii="Arial" w:hAnsi="Arial" w:cs="Arial"/>
        </w:rPr>
        <w:t xml:space="preserve">Guide the horse </w:t>
      </w:r>
      <w:proofErr w:type="gramStart"/>
      <w:r w:rsidRPr="00441AB0">
        <w:rPr>
          <w:rFonts w:ascii="Arial" w:hAnsi="Arial" w:cs="Arial"/>
        </w:rPr>
        <w:t>in to</w:t>
      </w:r>
      <w:proofErr w:type="gramEnd"/>
      <w:r w:rsidRPr="00441AB0">
        <w:rPr>
          <w:rFonts w:ascii="Arial" w:hAnsi="Arial" w:cs="Arial"/>
        </w:rPr>
        <w:t xml:space="preserve"> the ramp turning the horse’s head slightly towards you and placing your free hand on the horse’s shoulder.</w:t>
      </w:r>
    </w:p>
    <w:p w14:paraId="704AFF9F" w14:textId="77777777" w:rsidR="001868B7" w:rsidRPr="00441AB0" w:rsidRDefault="001868B7" w:rsidP="001868B7">
      <w:pPr>
        <w:pStyle w:val="ListParagraph"/>
        <w:numPr>
          <w:ilvl w:val="0"/>
          <w:numId w:val="10"/>
        </w:numPr>
        <w:rPr>
          <w:rFonts w:ascii="Arial" w:hAnsi="Arial" w:cs="Arial"/>
        </w:rPr>
      </w:pPr>
      <w:r w:rsidRPr="00441AB0">
        <w:rPr>
          <w:rFonts w:ascii="Arial" w:hAnsi="Arial" w:cs="Arial"/>
        </w:rPr>
        <w:t>Ask the horse to halt and to stand quietly.</w:t>
      </w:r>
    </w:p>
    <w:p w14:paraId="083D72D9" w14:textId="77777777" w:rsidR="001868B7" w:rsidRPr="00441AB0" w:rsidRDefault="001868B7" w:rsidP="001868B7">
      <w:pPr>
        <w:pStyle w:val="ListParagraph"/>
        <w:numPr>
          <w:ilvl w:val="0"/>
          <w:numId w:val="10"/>
        </w:numPr>
        <w:rPr>
          <w:rFonts w:ascii="Arial" w:hAnsi="Arial" w:cs="Arial"/>
        </w:rPr>
      </w:pPr>
      <w:r w:rsidRPr="00441AB0">
        <w:rPr>
          <w:rFonts w:ascii="Arial" w:hAnsi="Arial" w:cs="Arial"/>
        </w:rPr>
        <w:t>When the horse is standing quietly, advise the coach that the horse is ready for mounting.</w:t>
      </w:r>
    </w:p>
    <w:p w14:paraId="386B9A84" w14:textId="77777777" w:rsidR="001868B7" w:rsidRPr="00441AB0" w:rsidRDefault="001868B7" w:rsidP="001868B7">
      <w:pPr>
        <w:pStyle w:val="ListParagraph"/>
        <w:numPr>
          <w:ilvl w:val="0"/>
          <w:numId w:val="10"/>
        </w:numPr>
        <w:rPr>
          <w:rFonts w:ascii="Arial" w:hAnsi="Arial" w:cs="Arial"/>
        </w:rPr>
      </w:pPr>
      <w:r w:rsidRPr="00441AB0">
        <w:rPr>
          <w:rFonts w:ascii="Arial" w:hAnsi="Arial" w:cs="Arial"/>
        </w:rPr>
        <w:t>Remain at the horse’s head, standing to the side.</w:t>
      </w:r>
    </w:p>
    <w:p w14:paraId="13138FD3" w14:textId="77777777" w:rsidR="00A934A2" w:rsidRPr="00441AB0" w:rsidRDefault="00A934A2" w:rsidP="00A934A2">
      <w:pPr>
        <w:pStyle w:val="ListParagraph"/>
        <w:numPr>
          <w:ilvl w:val="0"/>
          <w:numId w:val="10"/>
        </w:numPr>
        <w:rPr>
          <w:rFonts w:ascii="Arial" w:hAnsi="Arial" w:cs="Arial"/>
        </w:rPr>
      </w:pPr>
      <w:r w:rsidRPr="00441AB0">
        <w:rPr>
          <w:rFonts w:ascii="Arial" w:hAnsi="Arial" w:cs="Arial"/>
        </w:rPr>
        <w:t>Your primary responsibility to keep the horse standing quietly at the ramp.</w:t>
      </w:r>
    </w:p>
    <w:p w14:paraId="70814B45" w14:textId="77777777" w:rsidR="001868B7" w:rsidRPr="00441AB0" w:rsidRDefault="00A934A2" w:rsidP="001868B7">
      <w:pPr>
        <w:pStyle w:val="ListParagraph"/>
        <w:numPr>
          <w:ilvl w:val="0"/>
          <w:numId w:val="10"/>
        </w:numPr>
        <w:rPr>
          <w:rFonts w:ascii="Arial" w:hAnsi="Arial" w:cs="Arial"/>
        </w:rPr>
      </w:pPr>
      <w:r w:rsidRPr="00441AB0">
        <w:rPr>
          <w:rFonts w:ascii="Arial" w:hAnsi="Arial" w:cs="Arial"/>
        </w:rPr>
        <w:t>The person on the ‘</w:t>
      </w:r>
      <w:proofErr w:type="gramStart"/>
      <w:r w:rsidRPr="00441AB0">
        <w:rPr>
          <w:rFonts w:ascii="Arial" w:hAnsi="Arial" w:cs="Arial"/>
        </w:rPr>
        <w:t>off side</w:t>
      </w:r>
      <w:proofErr w:type="gramEnd"/>
      <w:r w:rsidRPr="00441AB0">
        <w:rPr>
          <w:rFonts w:ascii="Arial" w:hAnsi="Arial" w:cs="Arial"/>
        </w:rPr>
        <w:t>’ assisting with mounting should assist</w:t>
      </w:r>
      <w:r w:rsidR="001868B7" w:rsidRPr="00441AB0">
        <w:rPr>
          <w:rFonts w:ascii="Arial" w:hAnsi="Arial" w:cs="Arial"/>
        </w:rPr>
        <w:t xml:space="preserve"> rider to find their stirrup</w:t>
      </w:r>
      <w:r w:rsidRPr="00441AB0">
        <w:rPr>
          <w:rFonts w:ascii="Arial" w:hAnsi="Arial" w:cs="Arial"/>
        </w:rPr>
        <w:t xml:space="preserve"> if needed</w:t>
      </w:r>
    </w:p>
    <w:p w14:paraId="2B318A0F" w14:textId="77777777" w:rsidR="001868B7" w:rsidRPr="00441AB0" w:rsidRDefault="001868B7" w:rsidP="001868B7">
      <w:pPr>
        <w:pStyle w:val="ListParagraph"/>
        <w:numPr>
          <w:ilvl w:val="0"/>
          <w:numId w:val="10"/>
        </w:numPr>
        <w:rPr>
          <w:rFonts w:ascii="Arial" w:hAnsi="Arial" w:cs="Arial"/>
        </w:rPr>
      </w:pPr>
      <w:r w:rsidRPr="00441AB0">
        <w:rPr>
          <w:rFonts w:ascii="Arial" w:hAnsi="Arial" w:cs="Arial"/>
        </w:rPr>
        <w:t>When the rider is settled in the saddle, move the horse away from the ramp to an area where there is room to adjust stirrups.</w:t>
      </w:r>
    </w:p>
    <w:p w14:paraId="268A1BD2" w14:textId="77777777" w:rsidR="001868B7" w:rsidRPr="00441AB0" w:rsidRDefault="001868B7" w:rsidP="001868B7">
      <w:pPr>
        <w:pStyle w:val="ListParagraph"/>
        <w:numPr>
          <w:ilvl w:val="0"/>
          <w:numId w:val="10"/>
        </w:numPr>
        <w:rPr>
          <w:rFonts w:ascii="Arial" w:hAnsi="Arial" w:cs="Arial"/>
        </w:rPr>
      </w:pPr>
      <w:r w:rsidRPr="00441AB0">
        <w:rPr>
          <w:rFonts w:ascii="Arial" w:hAnsi="Arial" w:cs="Arial"/>
        </w:rPr>
        <w:t>Halt the horse and check the girth again.</w:t>
      </w:r>
    </w:p>
    <w:p w14:paraId="1B5A0DE0" w14:textId="77777777" w:rsidR="001868B7" w:rsidRPr="00441AB0" w:rsidRDefault="001868B7" w:rsidP="001868B7">
      <w:pPr>
        <w:pStyle w:val="ListParagraph"/>
        <w:numPr>
          <w:ilvl w:val="0"/>
          <w:numId w:val="10"/>
        </w:numPr>
        <w:rPr>
          <w:rFonts w:ascii="Arial" w:hAnsi="Arial" w:cs="Arial"/>
        </w:rPr>
      </w:pPr>
      <w:r w:rsidRPr="00441AB0">
        <w:rPr>
          <w:rFonts w:ascii="Arial" w:hAnsi="Arial" w:cs="Arial"/>
        </w:rPr>
        <w:t>Return to the arena and take direction from the coach.</w:t>
      </w:r>
    </w:p>
    <w:p w14:paraId="68D301E5" w14:textId="77777777" w:rsidR="001868B7" w:rsidRPr="00441AB0" w:rsidRDefault="001868B7" w:rsidP="001868B7">
      <w:pPr>
        <w:rPr>
          <w:rFonts w:ascii="Arial" w:hAnsi="Arial" w:cs="Arial"/>
          <w:b/>
        </w:rPr>
      </w:pPr>
    </w:p>
    <w:p w14:paraId="01FC9EE3" w14:textId="77777777" w:rsidR="00FE2E24" w:rsidRDefault="00FE2E24" w:rsidP="001868B7">
      <w:pPr>
        <w:rPr>
          <w:rFonts w:ascii="Arial" w:hAnsi="Arial" w:cs="Arial"/>
          <w:b/>
        </w:rPr>
      </w:pPr>
    </w:p>
    <w:p w14:paraId="53682522" w14:textId="77777777" w:rsidR="00FE2E24" w:rsidRDefault="00FE2E24" w:rsidP="001868B7">
      <w:pPr>
        <w:rPr>
          <w:rFonts w:ascii="Arial" w:hAnsi="Arial" w:cs="Arial"/>
          <w:b/>
        </w:rPr>
      </w:pPr>
    </w:p>
    <w:p w14:paraId="5D656BCF" w14:textId="3B7D530F" w:rsidR="001868B7" w:rsidRPr="00441AB0" w:rsidRDefault="001868B7" w:rsidP="001868B7">
      <w:pPr>
        <w:rPr>
          <w:rFonts w:ascii="Arial" w:hAnsi="Arial" w:cs="Arial"/>
          <w:b/>
        </w:rPr>
      </w:pPr>
      <w:r w:rsidRPr="00441AB0">
        <w:rPr>
          <w:rFonts w:ascii="Arial" w:hAnsi="Arial" w:cs="Arial"/>
          <w:b/>
        </w:rPr>
        <w:lastRenderedPageBreak/>
        <w:t>Side</w:t>
      </w:r>
      <w:r w:rsidR="00ED64EF">
        <w:rPr>
          <w:rFonts w:ascii="Arial" w:hAnsi="Arial" w:cs="Arial"/>
          <w:b/>
        </w:rPr>
        <w:t>-</w:t>
      </w:r>
      <w:r w:rsidRPr="00441AB0">
        <w:rPr>
          <w:rFonts w:ascii="Arial" w:hAnsi="Arial" w:cs="Arial"/>
          <w:b/>
        </w:rPr>
        <w:t>walker</w:t>
      </w:r>
    </w:p>
    <w:p w14:paraId="16E5C89B" w14:textId="51E84AED" w:rsidR="001868B7" w:rsidRPr="00441AB0" w:rsidRDefault="001868B7" w:rsidP="001868B7">
      <w:pPr>
        <w:pStyle w:val="ListParagraph"/>
        <w:numPr>
          <w:ilvl w:val="0"/>
          <w:numId w:val="11"/>
        </w:numPr>
        <w:rPr>
          <w:rFonts w:ascii="Arial" w:hAnsi="Arial" w:cs="Arial"/>
        </w:rPr>
      </w:pPr>
      <w:r w:rsidRPr="00441AB0">
        <w:rPr>
          <w:rFonts w:ascii="Arial" w:hAnsi="Arial" w:cs="Arial"/>
        </w:rPr>
        <w:t>The side</w:t>
      </w:r>
      <w:r w:rsidR="00ED64EF">
        <w:rPr>
          <w:rFonts w:ascii="Arial" w:hAnsi="Arial" w:cs="Arial"/>
        </w:rPr>
        <w:t>-</w:t>
      </w:r>
      <w:r w:rsidRPr="00441AB0">
        <w:rPr>
          <w:rFonts w:ascii="Arial" w:hAnsi="Arial" w:cs="Arial"/>
        </w:rPr>
        <w:t xml:space="preserve">walker may be the person </w:t>
      </w:r>
      <w:r w:rsidR="00A934A2" w:rsidRPr="00441AB0">
        <w:rPr>
          <w:rFonts w:ascii="Arial" w:hAnsi="Arial" w:cs="Arial"/>
        </w:rPr>
        <w:t>escorting the rider to the ramp and assisting with mounting from the ‘</w:t>
      </w:r>
      <w:proofErr w:type="gramStart"/>
      <w:r w:rsidR="00A934A2" w:rsidRPr="00441AB0">
        <w:rPr>
          <w:rFonts w:ascii="Arial" w:hAnsi="Arial" w:cs="Arial"/>
        </w:rPr>
        <w:t>off side</w:t>
      </w:r>
      <w:proofErr w:type="gramEnd"/>
      <w:r w:rsidR="00A934A2" w:rsidRPr="00441AB0">
        <w:rPr>
          <w:rFonts w:ascii="Arial" w:hAnsi="Arial" w:cs="Arial"/>
        </w:rPr>
        <w:t>’.</w:t>
      </w:r>
    </w:p>
    <w:p w14:paraId="084DA513" w14:textId="77777777" w:rsidR="001868B7" w:rsidRPr="00441AB0" w:rsidRDefault="001868B7" w:rsidP="001868B7">
      <w:pPr>
        <w:pStyle w:val="ListParagraph"/>
        <w:numPr>
          <w:ilvl w:val="0"/>
          <w:numId w:val="11"/>
        </w:numPr>
        <w:rPr>
          <w:rFonts w:ascii="Arial" w:hAnsi="Arial" w:cs="Arial"/>
        </w:rPr>
      </w:pPr>
      <w:r w:rsidRPr="00441AB0">
        <w:rPr>
          <w:rFonts w:ascii="Arial" w:hAnsi="Arial" w:cs="Arial"/>
        </w:rPr>
        <w:t>Once the rider is with the coach, walk from the ramp to the side of the horse away from the ramp.</w:t>
      </w:r>
    </w:p>
    <w:p w14:paraId="25C27750" w14:textId="77777777" w:rsidR="001868B7" w:rsidRPr="00441AB0" w:rsidRDefault="001868B7" w:rsidP="001868B7">
      <w:pPr>
        <w:pStyle w:val="ListParagraph"/>
        <w:numPr>
          <w:ilvl w:val="0"/>
          <w:numId w:val="11"/>
        </w:numPr>
        <w:rPr>
          <w:rFonts w:ascii="Arial" w:hAnsi="Arial" w:cs="Arial"/>
        </w:rPr>
      </w:pPr>
      <w:r w:rsidRPr="00441AB0">
        <w:rPr>
          <w:rFonts w:ascii="Arial" w:hAnsi="Arial" w:cs="Arial"/>
        </w:rPr>
        <w:t>If the rider mounts putting their foot in the stirrup, hold the other stirrup firmly close to the stirrup bar.</w:t>
      </w:r>
    </w:p>
    <w:p w14:paraId="3067EE63" w14:textId="77777777" w:rsidR="001868B7" w:rsidRPr="00441AB0" w:rsidRDefault="001868B7" w:rsidP="001868B7">
      <w:pPr>
        <w:pStyle w:val="ListParagraph"/>
        <w:numPr>
          <w:ilvl w:val="1"/>
          <w:numId w:val="11"/>
        </w:numPr>
        <w:rPr>
          <w:rFonts w:ascii="Arial" w:hAnsi="Arial" w:cs="Arial"/>
        </w:rPr>
      </w:pPr>
      <w:r w:rsidRPr="00441AB0">
        <w:rPr>
          <w:rFonts w:ascii="Arial" w:hAnsi="Arial" w:cs="Arial"/>
        </w:rPr>
        <w:t>This prevents the saddle from moving as the rider puts their weight in the stirrup.</w:t>
      </w:r>
    </w:p>
    <w:p w14:paraId="1E3119E5" w14:textId="77777777" w:rsidR="001868B7" w:rsidRPr="00441AB0" w:rsidRDefault="001868B7" w:rsidP="001868B7">
      <w:pPr>
        <w:pStyle w:val="ListParagraph"/>
        <w:numPr>
          <w:ilvl w:val="1"/>
          <w:numId w:val="11"/>
        </w:numPr>
        <w:rPr>
          <w:rFonts w:ascii="Arial" w:hAnsi="Arial" w:cs="Arial"/>
        </w:rPr>
      </w:pPr>
      <w:r w:rsidRPr="00441AB0">
        <w:rPr>
          <w:rFonts w:ascii="Arial" w:hAnsi="Arial" w:cs="Arial"/>
        </w:rPr>
        <w:t>Holding close the stirrup bar prevents stretching of the stirrup leather.</w:t>
      </w:r>
    </w:p>
    <w:p w14:paraId="5CBB1612" w14:textId="77777777" w:rsidR="001868B7" w:rsidRPr="00441AB0" w:rsidRDefault="001868B7" w:rsidP="001868B7">
      <w:pPr>
        <w:pStyle w:val="ListParagraph"/>
        <w:numPr>
          <w:ilvl w:val="0"/>
          <w:numId w:val="11"/>
        </w:numPr>
        <w:rPr>
          <w:rFonts w:ascii="Arial" w:hAnsi="Arial" w:cs="Arial"/>
        </w:rPr>
      </w:pPr>
      <w:r w:rsidRPr="00441AB0">
        <w:rPr>
          <w:rFonts w:ascii="Arial" w:hAnsi="Arial" w:cs="Arial"/>
        </w:rPr>
        <w:t>Be prepared to assist the rider to lift their leg over the horse.</w:t>
      </w:r>
    </w:p>
    <w:p w14:paraId="104A8D01" w14:textId="77777777" w:rsidR="001868B7" w:rsidRPr="00441AB0" w:rsidRDefault="001868B7" w:rsidP="001868B7">
      <w:pPr>
        <w:pStyle w:val="ListParagraph"/>
        <w:numPr>
          <w:ilvl w:val="1"/>
          <w:numId w:val="11"/>
        </w:numPr>
        <w:rPr>
          <w:rFonts w:ascii="Arial" w:hAnsi="Arial" w:cs="Arial"/>
        </w:rPr>
      </w:pPr>
      <w:r w:rsidRPr="00441AB0">
        <w:rPr>
          <w:rFonts w:ascii="Arial" w:hAnsi="Arial" w:cs="Arial"/>
        </w:rPr>
        <w:t>This may be over the neck in the case of a rider who mounts by sitting sideways in the saddle then swinging their leg over the horse’s neck.</w:t>
      </w:r>
    </w:p>
    <w:p w14:paraId="17101863" w14:textId="77777777" w:rsidR="001868B7" w:rsidRPr="00441AB0" w:rsidRDefault="001868B7" w:rsidP="001868B7">
      <w:pPr>
        <w:pStyle w:val="ListParagraph"/>
        <w:numPr>
          <w:ilvl w:val="1"/>
          <w:numId w:val="11"/>
        </w:numPr>
        <w:rPr>
          <w:rFonts w:ascii="Arial" w:hAnsi="Arial" w:cs="Arial"/>
        </w:rPr>
      </w:pPr>
      <w:r w:rsidRPr="00441AB0">
        <w:rPr>
          <w:rFonts w:ascii="Arial" w:hAnsi="Arial" w:cs="Arial"/>
        </w:rPr>
        <w:t>Do not allow the rider to kick the horse as they bring the leg over, this can upset/annoy the horse.</w:t>
      </w:r>
    </w:p>
    <w:p w14:paraId="5F844A35" w14:textId="77777777" w:rsidR="001868B7" w:rsidRPr="00441AB0" w:rsidRDefault="001868B7" w:rsidP="001868B7">
      <w:pPr>
        <w:pStyle w:val="ListParagraph"/>
        <w:numPr>
          <w:ilvl w:val="0"/>
          <w:numId w:val="11"/>
        </w:numPr>
        <w:rPr>
          <w:rFonts w:ascii="Arial" w:hAnsi="Arial" w:cs="Arial"/>
        </w:rPr>
      </w:pPr>
      <w:r w:rsidRPr="00441AB0">
        <w:rPr>
          <w:rFonts w:ascii="Arial" w:hAnsi="Arial" w:cs="Arial"/>
        </w:rPr>
        <w:t>If the rider mounts by sitting sideways in the saddle, you may need to support the rider’s back so that they feel secure as they transfer to the saddle.</w:t>
      </w:r>
    </w:p>
    <w:p w14:paraId="711FAE97" w14:textId="77777777" w:rsidR="001868B7" w:rsidRPr="00441AB0" w:rsidRDefault="001868B7" w:rsidP="001868B7">
      <w:pPr>
        <w:pStyle w:val="ListParagraph"/>
        <w:numPr>
          <w:ilvl w:val="0"/>
          <w:numId w:val="11"/>
        </w:numPr>
        <w:rPr>
          <w:rFonts w:ascii="Arial" w:hAnsi="Arial" w:cs="Arial"/>
        </w:rPr>
      </w:pPr>
      <w:r w:rsidRPr="00441AB0">
        <w:rPr>
          <w:rFonts w:ascii="Arial" w:hAnsi="Arial" w:cs="Arial"/>
        </w:rPr>
        <w:t>If the rider is a full lift mount, it is important to be able to take the rider’s leg on the outside and gently support it as the rider settles into the saddle.</w:t>
      </w:r>
    </w:p>
    <w:p w14:paraId="6779C0CD" w14:textId="77777777" w:rsidR="001868B7" w:rsidRPr="00441AB0" w:rsidRDefault="001868B7" w:rsidP="001868B7">
      <w:pPr>
        <w:pStyle w:val="ListParagraph"/>
        <w:numPr>
          <w:ilvl w:val="0"/>
          <w:numId w:val="11"/>
        </w:numPr>
        <w:rPr>
          <w:rFonts w:ascii="Arial" w:hAnsi="Arial" w:cs="Arial"/>
        </w:rPr>
      </w:pPr>
      <w:r w:rsidRPr="00441AB0">
        <w:rPr>
          <w:rFonts w:ascii="Arial" w:hAnsi="Arial" w:cs="Arial"/>
        </w:rPr>
        <w:t>Remain with the rider as the horse moves away from the ramp to a safe area.</w:t>
      </w:r>
    </w:p>
    <w:p w14:paraId="44E672AE" w14:textId="77777777" w:rsidR="001868B7" w:rsidRPr="00441AB0" w:rsidRDefault="001868B7" w:rsidP="001868B7">
      <w:pPr>
        <w:pStyle w:val="ListParagraph"/>
        <w:numPr>
          <w:ilvl w:val="0"/>
          <w:numId w:val="11"/>
        </w:numPr>
        <w:rPr>
          <w:rFonts w:ascii="Arial" w:hAnsi="Arial" w:cs="Arial"/>
        </w:rPr>
      </w:pPr>
      <w:r w:rsidRPr="00441AB0">
        <w:rPr>
          <w:rFonts w:ascii="Arial" w:hAnsi="Arial" w:cs="Arial"/>
        </w:rPr>
        <w:t>Adjust the rider’s stirrups to the length that is most comfortable for the rider.</w:t>
      </w:r>
    </w:p>
    <w:p w14:paraId="57CA60DD" w14:textId="77777777" w:rsidR="001868B7" w:rsidRPr="00441AB0" w:rsidRDefault="001868B7" w:rsidP="001868B7">
      <w:pPr>
        <w:pStyle w:val="ListParagraph"/>
        <w:numPr>
          <w:ilvl w:val="0"/>
          <w:numId w:val="11"/>
        </w:numPr>
        <w:rPr>
          <w:rFonts w:ascii="Arial" w:hAnsi="Arial" w:cs="Arial"/>
        </w:rPr>
      </w:pPr>
      <w:r w:rsidRPr="00441AB0">
        <w:rPr>
          <w:rFonts w:ascii="Arial" w:hAnsi="Arial" w:cs="Arial"/>
        </w:rPr>
        <w:t xml:space="preserve">Check the girth and adjust as necessary under instruction from a coach or experienced volunteer who has been delegated by the coach to assist. </w:t>
      </w:r>
    </w:p>
    <w:p w14:paraId="09F2EE75" w14:textId="77777777" w:rsidR="001868B7" w:rsidRPr="00441AB0" w:rsidRDefault="001868B7" w:rsidP="001868B7">
      <w:pPr>
        <w:pStyle w:val="ListParagraph"/>
        <w:numPr>
          <w:ilvl w:val="0"/>
          <w:numId w:val="11"/>
        </w:numPr>
        <w:rPr>
          <w:rFonts w:ascii="Arial" w:hAnsi="Arial" w:cs="Arial"/>
        </w:rPr>
      </w:pPr>
      <w:r w:rsidRPr="00441AB0">
        <w:rPr>
          <w:rFonts w:ascii="Arial" w:hAnsi="Arial" w:cs="Arial"/>
        </w:rPr>
        <w:t xml:space="preserve">Return to the arena </w:t>
      </w:r>
      <w:proofErr w:type="gramStart"/>
      <w:r w:rsidRPr="00441AB0">
        <w:rPr>
          <w:rFonts w:ascii="Arial" w:hAnsi="Arial" w:cs="Arial"/>
        </w:rPr>
        <w:t>remaining with the rider at all times</w:t>
      </w:r>
      <w:proofErr w:type="gramEnd"/>
      <w:r w:rsidRPr="00441AB0">
        <w:rPr>
          <w:rFonts w:ascii="Arial" w:hAnsi="Arial" w:cs="Arial"/>
        </w:rPr>
        <w:t>.</w:t>
      </w:r>
    </w:p>
    <w:p w14:paraId="47B2AEC2" w14:textId="77777777" w:rsidR="001868B7" w:rsidRPr="00441AB0" w:rsidRDefault="001868B7" w:rsidP="001868B7">
      <w:pPr>
        <w:rPr>
          <w:rFonts w:ascii="Arial" w:hAnsi="Arial" w:cs="Arial"/>
          <w:b/>
        </w:rPr>
      </w:pPr>
    </w:p>
    <w:p w14:paraId="2CE7216B" w14:textId="77777777" w:rsidR="001868B7" w:rsidRPr="00441AB0" w:rsidRDefault="001868B7" w:rsidP="001868B7">
      <w:pPr>
        <w:rPr>
          <w:rFonts w:ascii="Arial" w:hAnsi="Arial" w:cs="Arial"/>
          <w:b/>
        </w:rPr>
      </w:pPr>
      <w:r w:rsidRPr="00441AB0">
        <w:rPr>
          <w:rFonts w:ascii="Arial" w:hAnsi="Arial" w:cs="Arial"/>
          <w:b/>
        </w:rPr>
        <w:t>Dismounting</w:t>
      </w:r>
    </w:p>
    <w:p w14:paraId="39F9D0A6" w14:textId="77777777" w:rsidR="001868B7" w:rsidRPr="00441AB0" w:rsidRDefault="001868B7" w:rsidP="001868B7">
      <w:pPr>
        <w:pStyle w:val="ListParagraph"/>
        <w:numPr>
          <w:ilvl w:val="0"/>
          <w:numId w:val="12"/>
        </w:numPr>
        <w:rPr>
          <w:rFonts w:ascii="Arial" w:hAnsi="Arial" w:cs="Arial"/>
        </w:rPr>
      </w:pPr>
      <w:r w:rsidRPr="00441AB0">
        <w:rPr>
          <w:rFonts w:ascii="Arial" w:hAnsi="Arial" w:cs="Arial"/>
        </w:rPr>
        <w:t>Wherever possible the rider should dismount to the ground.</w:t>
      </w:r>
    </w:p>
    <w:p w14:paraId="3FC654C9" w14:textId="77777777" w:rsidR="001868B7" w:rsidRPr="00441AB0" w:rsidRDefault="001868B7" w:rsidP="001868B7">
      <w:pPr>
        <w:pStyle w:val="ListParagraph"/>
        <w:numPr>
          <w:ilvl w:val="0"/>
          <w:numId w:val="12"/>
        </w:numPr>
        <w:rPr>
          <w:rFonts w:ascii="Arial" w:hAnsi="Arial" w:cs="Arial"/>
        </w:rPr>
      </w:pPr>
      <w:r w:rsidRPr="00441AB0">
        <w:rPr>
          <w:rFonts w:ascii="Arial" w:hAnsi="Arial" w:cs="Arial"/>
        </w:rPr>
        <w:t xml:space="preserve">The horse is asked to </w:t>
      </w:r>
      <w:proofErr w:type="gramStart"/>
      <w:r w:rsidRPr="00441AB0">
        <w:rPr>
          <w:rFonts w:ascii="Arial" w:hAnsi="Arial" w:cs="Arial"/>
        </w:rPr>
        <w:t>halt, and</w:t>
      </w:r>
      <w:proofErr w:type="gramEnd"/>
      <w:r w:rsidRPr="00441AB0">
        <w:rPr>
          <w:rFonts w:ascii="Arial" w:hAnsi="Arial" w:cs="Arial"/>
        </w:rPr>
        <w:t xml:space="preserve"> held by the leader who is standing by the horse’s head.</w:t>
      </w:r>
    </w:p>
    <w:p w14:paraId="36AF6CC0" w14:textId="77777777" w:rsidR="001868B7" w:rsidRPr="00441AB0" w:rsidRDefault="001868B7" w:rsidP="001868B7">
      <w:pPr>
        <w:pStyle w:val="ListParagraph"/>
        <w:numPr>
          <w:ilvl w:val="0"/>
          <w:numId w:val="12"/>
        </w:numPr>
        <w:rPr>
          <w:rFonts w:ascii="Arial" w:hAnsi="Arial" w:cs="Arial"/>
        </w:rPr>
      </w:pPr>
      <w:proofErr w:type="gramStart"/>
      <w:r w:rsidRPr="00441AB0">
        <w:rPr>
          <w:rFonts w:ascii="Arial" w:hAnsi="Arial" w:cs="Arial"/>
        </w:rPr>
        <w:t>Both of the rider’s</w:t>
      </w:r>
      <w:proofErr w:type="gramEnd"/>
      <w:r w:rsidRPr="00441AB0">
        <w:rPr>
          <w:rFonts w:ascii="Arial" w:hAnsi="Arial" w:cs="Arial"/>
        </w:rPr>
        <w:t xml:space="preserve"> feet must be out of the stirrups before dismounting.</w:t>
      </w:r>
    </w:p>
    <w:p w14:paraId="02EBD167" w14:textId="77777777" w:rsidR="001868B7" w:rsidRPr="00441AB0" w:rsidRDefault="001868B7" w:rsidP="001868B7">
      <w:pPr>
        <w:pStyle w:val="ListParagraph"/>
        <w:numPr>
          <w:ilvl w:val="0"/>
          <w:numId w:val="12"/>
        </w:numPr>
        <w:rPr>
          <w:rFonts w:ascii="Arial" w:hAnsi="Arial" w:cs="Arial"/>
        </w:rPr>
      </w:pPr>
      <w:r w:rsidRPr="00441AB0">
        <w:rPr>
          <w:rFonts w:ascii="Arial" w:hAnsi="Arial" w:cs="Arial"/>
        </w:rPr>
        <w:t>The rider is asked to move hands forward on the horse’s neck and leans forward.</w:t>
      </w:r>
    </w:p>
    <w:p w14:paraId="2BCD131E" w14:textId="77777777" w:rsidR="001868B7" w:rsidRPr="00441AB0" w:rsidRDefault="001868B7" w:rsidP="001868B7">
      <w:pPr>
        <w:pStyle w:val="ListParagraph"/>
        <w:numPr>
          <w:ilvl w:val="0"/>
          <w:numId w:val="12"/>
        </w:numPr>
        <w:rPr>
          <w:rFonts w:ascii="Arial" w:hAnsi="Arial" w:cs="Arial"/>
        </w:rPr>
      </w:pPr>
      <w:r w:rsidRPr="00441AB0">
        <w:rPr>
          <w:rFonts w:ascii="Arial" w:hAnsi="Arial" w:cs="Arial"/>
        </w:rPr>
        <w:t>The coach (or designated volunteer) should be on the left side of the horse.</w:t>
      </w:r>
    </w:p>
    <w:p w14:paraId="7563304D" w14:textId="578F5630" w:rsidR="001868B7" w:rsidRPr="00441AB0" w:rsidRDefault="001868B7" w:rsidP="001868B7">
      <w:pPr>
        <w:pStyle w:val="ListParagraph"/>
        <w:numPr>
          <w:ilvl w:val="0"/>
          <w:numId w:val="12"/>
        </w:numPr>
        <w:rPr>
          <w:rFonts w:ascii="Arial" w:hAnsi="Arial" w:cs="Arial"/>
        </w:rPr>
      </w:pPr>
      <w:r w:rsidRPr="00441AB0">
        <w:rPr>
          <w:rFonts w:ascii="Arial" w:hAnsi="Arial" w:cs="Arial"/>
        </w:rPr>
        <w:t>The side</w:t>
      </w:r>
      <w:r w:rsidR="00ED64EF">
        <w:rPr>
          <w:rFonts w:ascii="Arial" w:hAnsi="Arial" w:cs="Arial"/>
        </w:rPr>
        <w:t>-</w:t>
      </w:r>
      <w:r w:rsidRPr="00441AB0">
        <w:rPr>
          <w:rFonts w:ascii="Arial" w:hAnsi="Arial" w:cs="Arial"/>
        </w:rPr>
        <w:t>walker (or designated volunteer) should be on the right side of the horse.</w:t>
      </w:r>
    </w:p>
    <w:p w14:paraId="7940F8F9" w14:textId="30EA6573" w:rsidR="001868B7" w:rsidRPr="00441AB0" w:rsidRDefault="001868B7" w:rsidP="001868B7">
      <w:pPr>
        <w:pStyle w:val="ListParagraph"/>
        <w:numPr>
          <w:ilvl w:val="0"/>
          <w:numId w:val="12"/>
        </w:numPr>
        <w:rPr>
          <w:rFonts w:ascii="Arial" w:hAnsi="Arial" w:cs="Arial"/>
        </w:rPr>
      </w:pPr>
      <w:r w:rsidRPr="00441AB0">
        <w:rPr>
          <w:rFonts w:ascii="Arial" w:hAnsi="Arial" w:cs="Arial"/>
        </w:rPr>
        <w:t>The side</w:t>
      </w:r>
      <w:r w:rsidR="00ED64EF">
        <w:rPr>
          <w:rFonts w:ascii="Arial" w:hAnsi="Arial" w:cs="Arial"/>
        </w:rPr>
        <w:t>-</w:t>
      </w:r>
      <w:r w:rsidRPr="00441AB0">
        <w:rPr>
          <w:rFonts w:ascii="Arial" w:hAnsi="Arial" w:cs="Arial"/>
        </w:rPr>
        <w:t>walker assist the rider to lift their leg over the horse’s rump (if necessary).</w:t>
      </w:r>
    </w:p>
    <w:p w14:paraId="4C9C642A" w14:textId="77777777" w:rsidR="001868B7" w:rsidRPr="00441AB0" w:rsidRDefault="001868B7" w:rsidP="001868B7">
      <w:pPr>
        <w:pStyle w:val="ListParagraph"/>
        <w:numPr>
          <w:ilvl w:val="1"/>
          <w:numId w:val="12"/>
        </w:numPr>
        <w:rPr>
          <w:rFonts w:ascii="Arial" w:hAnsi="Arial" w:cs="Arial"/>
        </w:rPr>
      </w:pPr>
      <w:r w:rsidRPr="00441AB0">
        <w:rPr>
          <w:rFonts w:ascii="Arial" w:hAnsi="Arial" w:cs="Arial"/>
        </w:rPr>
        <w:t>As with mounting, it is important that the rider does not kick the horse while dismounting as this can annoy/upset the horse.</w:t>
      </w:r>
    </w:p>
    <w:p w14:paraId="26BB74E7" w14:textId="3C460783" w:rsidR="001868B7" w:rsidRPr="00441AB0" w:rsidRDefault="001868B7" w:rsidP="001868B7">
      <w:pPr>
        <w:pStyle w:val="ListParagraph"/>
        <w:numPr>
          <w:ilvl w:val="0"/>
          <w:numId w:val="12"/>
        </w:numPr>
        <w:rPr>
          <w:rFonts w:ascii="Arial" w:hAnsi="Arial" w:cs="Arial"/>
        </w:rPr>
      </w:pPr>
      <w:r w:rsidRPr="00441AB0">
        <w:rPr>
          <w:rFonts w:ascii="Arial" w:hAnsi="Arial" w:cs="Arial"/>
        </w:rPr>
        <w:t>ALTERNATELY, the side</w:t>
      </w:r>
      <w:r w:rsidR="00ED64EF">
        <w:rPr>
          <w:rFonts w:ascii="Arial" w:hAnsi="Arial" w:cs="Arial"/>
        </w:rPr>
        <w:t>-</w:t>
      </w:r>
      <w:r w:rsidRPr="00441AB0">
        <w:rPr>
          <w:rFonts w:ascii="Arial" w:hAnsi="Arial" w:cs="Arial"/>
        </w:rPr>
        <w:t>walker may need to lift the rider’s leg over the horse’s neck and assists the rider to turn side</w:t>
      </w:r>
      <w:r w:rsidR="00ED64EF">
        <w:rPr>
          <w:rFonts w:ascii="Arial" w:hAnsi="Arial" w:cs="Arial"/>
        </w:rPr>
        <w:t>-</w:t>
      </w:r>
      <w:r w:rsidRPr="00441AB0">
        <w:rPr>
          <w:rFonts w:ascii="Arial" w:hAnsi="Arial" w:cs="Arial"/>
        </w:rPr>
        <w:t>ways in the saddle facing the coach.</w:t>
      </w:r>
    </w:p>
    <w:p w14:paraId="00808D00" w14:textId="77777777" w:rsidR="001868B7" w:rsidRPr="00441AB0" w:rsidRDefault="001868B7" w:rsidP="001868B7">
      <w:pPr>
        <w:pStyle w:val="ListParagraph"/>
        <w:numPr>
          <w:ilvl w:val="0"/>
          <w:numId w:val="12"/>
        </w:numPr>
        <w:rPr>
          <w:rFonts w:ascii="Arial" w:hAnsi="Arial" w:cs="Arial"/>
        </w:rPr>
      </w:pPr>
      <w:r w:rsidRPr="00441AB0">
        <w:rPr>
          <w:rFonts w:ascii="Arial" w:hAnsi="Arial" w:cs="Arial"/>
        </w:rPr>
        <w:t>The coach assists the rider to the ground.</w:t>
      </w:r>
    </w:p>
    <w:p w14:paraId="5EADECA0" w14:textId="659AEE3A" w:rsidR="001868B7" w:rsidRPr="00441AB0" w:rsidRDefault="001868B7" w:rsidP="001868B7">
      <w:pPr>
        <w:pStyle w:val="ListParagraph"/>
        <w:numPr>
          <w:ilvl w:val="0"/>
          <w:numId w:val="12"/>
        </w:numPr>
        <w:rPr>
          <w:rFonts w:ascii="Arial" w:hAnsi="Arial" w:cs="Arial"/>
        </w:rPr>
      </w:pPr>
      <w:r w:rsidRPr="00441AB0">
        <w:rPr>
          <w:rFonts w:ascii="Arial" w:hAnsi="Arial" w:cs="Arial"/>
        </w:rPr>
        <w:t>The side</w:t>
      </w:r>
      <w:r w:rsidR="00ED64EF">
        <w:rPr>
          <w:rFonts w:ascii="Arial" w:hAnsi="Arial" w:cs="Arial"/>
        </w:rPr>
        <w:t>-</w:t>
      </w:r>
      <w:r w:rsidRPr="00441AB0">
        <w:rPr>
          <w:rFonts w:ascii="Arial" w:hAnsi="Arial" w:cs="Arial"/>
        </w:rPr>
        <w:t>walker comes around to the left side of the horse and accompanies the rider out of the arena.</w:t>
      </w:r>
    </w:p>
    <w:p w14:paraId="515B95BC" w14:textId="77777777" w:rsidR="001868B7" w:rsidRPr="00441AB0" w:rsidRDefault="001868B7" w:rsidP="001868B7">
      <w:pPr>
        <w:pStyle w:val="ListParagraph"/>
        <w:numPr>
          <w:ilvl w:val="0"/>
          <w:numId w:val="12"/>
        </w:numPr>
        <w:rPr>
          <w:rFonts w:ascii="Arial" w:hAnsi="Arial" w:cs="Arial"/>
        </w:rPr>
      </w:pPr>
      <w:r w:rsidRPr="00441AB0">
        <w:rPr>
          <w:rFonts w:ascii="Arial" w:hAnsi="Arial" w:cs="Arial"/>
        </w:rPr>
        <w:t>The rider is encouraged to thank the horse before leaving the arena.</w:t>
      </w:r>
    </w:p>
    <w:p w14:paraId="418C29E9" w14:textId="77777777" w:rsidR="001868B7" w:rsidRPr="00441AB0" w:rsidRDefault="001868B7" w:rsidP="001868B7">
      <w:pPr>
        <w:pStyle w:val="ListParagraph"/>
        <w:numPr>
          <w:ilvl w:val="0"/>
          <w:numId w:val="12"/>
        </w:numPr>
        <w:rPr>
          <w:rFonts w:ascii="Arial" w:hAnsi="Arial" w:cs="Arial"/>
        </w:rPr>
      </w:pPr>
      <w:r w:rsidRPr="00441AB0">
        <w:rPr>
          <w:rFonts w:ascii="Arial" w:hAnsi="Arial" w:cs="Arial"/>
        </w:rPr>
        <w:t>Once the rider has moved away from the horse. The leader runs up the stirrups and loosens the girth.</w:t>
      </w:r>
    </w:p>
    <w:p w14:paraId="3930969A" w14:textId="77777777" w:rsidR="001868B7" w:rsidRPr="00441AB0" w:rsidRDefault="001868B7" w:rsidP="001868B7">
      <w:pPr>
        <w:pStyle w:val="ListParagraph"/>
        <w:numPr>
          <w:ilvl w:val="0"/>
          <w:numId w:val="12"/>
        </w:numPr>
        <w:rPr>
          <w:rFonts w:ascii="Arial" w:hAnsi="Arial" w:cs="Arial"/>
        </w:rPr>
      </w:pPr>
      <w:r w:rsidRPr="00441AB0">
        <w:rPr>
          <w:rFonts w:ascii="Arial" w:hAnsi="Arial" w:cs="Arial"/>
        </w:rPr>
        <w:t>On the coach’s command the leader takes the horse out of the arena.</w:t>
      </w:r>
    </w:p>
    <w:p w14:paraId="180E6C50" w14:textId="77777777" w:rsidR="006C0FE6" w:rsidRDefault="006C0FE6" w:rsidP="001868B7">
      <w:pPr>
        <w:jc w:val="center"/>
        <w:rPr>
          <w:rFonts w:ascii="Arial" w:hAnsi="Arial" w:cs="Arial"/>
          <w:b/>
        </w:rPr>
      </w:pPr>
    </w:p>
    <w:p w14:paraId="7C5DEEC8" w14:textId="77777777" w:rsidR="00FE2E24" w:rsidRDefault="00FE2E24" w:rsidP="001868B7">
      <w:pPr>
        <w:jc w:val="center"/>
        <w:rPr>
          <w:rFonts w:ascii="Arial" w:hAnsi="Arial" w:cs="Arial"/>
          <w:b/>
        </w:rPr>
      </w:pPr>
    </w:p>
    <w:p w14:paraId="3A9E77ED" w14:textId="77777777" w:rsidR="00FE2E24" w:rsidRPr="00FE2E24" w:rsidRDefault="00FE2E24" w:rsidP="001868B7">
      <w:pPr>
        <w:jc w:val="center"/>
        <w:rPr>
          <w:rFonts w:ascii="Arial" w:hAnsi="Arial" w:cs="Arial"/>
          <w:b/>
          <w:sz w:val="28"/>
          <w:szCs w:val="28"/>
        </w:rPr>
      </w:pPr>
    </w:p>
    <w:p w14:paraId="6C6B8FF1" w14:textId="03B20569" w:rsidR="001868B7" w:rsidRPr="00F14D11" w:rsidRDefault="001868B7" w:rsidP="00F14D11">
      <w:pPr>
        <w:pStyle w:val="Heading2"/>
        <w:jc w:val="center"/>
        <w:rPr>
          <w:b/>
          <w:sz w:val="32"/>
        </w:rPr>
      </w:pPr>
      <w:bookmarkStart w:id="23" w:name="_Toc66563549"/>
      <w:r w:rsidRPr="00F14D11">
        <w:rPr>
          <w:b/>
          <w:sz w:val="32"/>
        </w:rPr>
        <w:lastRenderedPageBreak/>
        <w:t>Side</w:t>
      </w:r>
      <w:r w:rsidR="00ED64EF">
        <w:rPr>
          <w:b/>
          <w:sz w:val="32"/>
        </w:rPr>
        <w:t>-</w:t>
      </w:r>
      <w:r w:rsidRPr="00F14D11">
        <w:rPr>
          <w:b/>
          <w:sz w:val="32"/>
        </w:rPr>
        <w:t>walking effectively</w:t>
      </w:r>
      <w:bookmarkEnd w:id="23"/>
    </w:p>
    <w:p w14:paraId="757E1060" w14:textId="77777777" w:rsidR="001868B7" w:rsidRPr="00441AB0" w:rsidRDefault="001868B7" w:rsidP="001868B7">
      <w:pPr>
        <w:rPr>
          <w:rFonts w:ascii="Arial" w:hAnsi="Arial" w:cs="Arial"/>
          <w:b/>
        </w:rPr>
      </w:pPr>
      <w:r w:rsidRPr="00441AB0">
        <w:rPr>
          <w:rFonts w:ascii="Arial" w:hAnsi="Arial" w:cs="Arial"/>
          <w:b/>
        </w:rPr>
        <w:t xml:space="preserve">Rule </w:t>
      </w:r>
    </w:p>
    <w:p w14:paraId="00472E96" w14:textId="5F86348E" w:rsidR="001868B7" w:rsidRPr="00441AB0" w:rsidRDefault="001868B7" w:rsidP="001868B7">
      <w:pPr>
        <w:rPr>
          <w:rFonts w:ascii="Arial" w:hAnsi="Arial" w:cs="Arial"/>
        </w:rPr>
      </w:pPr>
      <w:r w:rsidRPr="00441AB0">
        <w:rPr>
          <w:rFonts w:ascii="Arial" w:hAnsi="Arial" w:cs="Arial"/>
        </w:rPr>
        <w:t>Side</w:t>
      </w:r>
      <w:r w:rsidR="00ED64EF">
        <w:rPr>
          <w:rFonts w:ascii="Arial" w:hAnsi="Arial" w:cs="Arial"/>
        </w:rPr>
        <w:t>-</w:t>
      </w:r>
      <w:r w:rsidRPr="00441AB0">
        <w:rPr>
          <w:rFonts w:ascii="Arial" w:hAnsi="Arial" w:cs="Arial"/>
        </w:rPr>
        <w:t>walking is an important role for a volunteer.</w:t>
      </w:r>
    </w:p>
    <w:p w14:paraId="45D2DFC6" w14:textId="3A9B1A41" w:rsidR="001868B7" w:rsidRPr="00441AB0" w:rsidRDefault="001868B7" w:rsidP="001868B7">
      <w:pPr>
        <w:rPr>
          <w:rFonts w:ascii="Arial" w:hAnsi="Arial" w:cs="Arial"/>
          <w:b/>
        </w:rPr>
      </w:pPr>
      <w:r w:rsidRPr="00441AB0">
        <w:rPr>
          <w:rFonts w:ascii="Arial" w:hAnsi="Arial" w:cs="Arial"/>
          <w:b/>
        </w:rPr>
        <w:t>Side</w:t>
      </w:r>
      <w:r w:rsidR="00ED64EF">
        <w:rPr>
          <w:rFonts w:ascii="Arial" w:hAnsi="Arial" w:cs="Arial"/>
          <w:b/>
        </w:rPr>
        <w:t>-</w:t>
      </w:r>
      <w:r w:rsidRPr="00441AB0">
        <w:rPr>
          <w:rFonts w:ascii="Arial" w:hAnsi="Arial" w:cs="Arial"/>
          <w:b/>
        </w:rPr>
        <w:t>walking effectively</w:t>
      </w:r>
    </w:p>
    <w:p w14:paraId="45DF7A02" w14:textId="2CF6495D" w:rsidR="001868B7" w:rsidRPr="00441AB0" w:rsidRDefault="001868B7" w:rsidP="001868B7">
      <w:pPr>
        <w:rPr>
          <w:rFonts w:ascii="Arial" w:hAnsi="Arial" w:cs="Arial"/>
        </w:rPr>
      </w:pPr>
      <w:r w:rsidRPr="00441AB0">
        <w:rPr>
          <w:rFonts w:ascii="Arial" w:hAnsi="Arial" w:cs="Arial"/>
        </w:rPr>
        <w:t>1. For the side</w:t>
      </w:r>
      <w:r w:rsidR="00ED64EF">
        <w:rPr>
          <w:rFonts w:ascii="Arial" w:hAnsi="Arial" w:cs="Arial"/>
        </w:rPr>
        <w:t>-</w:t>
      </w:r>
      <w:r w:rsidRPr="00441AB0">
        <w:rPr>
          <w:rFonts w:ascii="Arial" w:hAnsi="Arial" w:cs="Arial"/>
        </w:rPr>
        <w:t xml:space="preserve">walkers to be of any benefit to the rider they must be in the correct position – </w:t>
      </w:r>
      <w:proofErr w:type="gramStart"/>
      <w:r w:rsidRPr="00441AB0">
        <w:rPr>
          <w:rFonts w:ascii="Arial" w:hAnsi="Arial" w:cs="Arial"/>
        </w:rPr>
        <w:t>i.e.</w:t>
      </w:r>
      <w:proofErr w:type="gramEnd"/>
      <w:r w:rsidR="00ED64EF">
        <w:rPr>
          <w:rFonts w:ascii="Arial" w:hAnsi="Arial" w:cs="Arial"/>
        </w:rPr>
        <w:t xml:space="preserve"> </w:t>
      </w:r>
      <w:r w:rsidRPr="00441AB0">
        <w:rPr>
          <w:rFonts w:ascii="Arial" w:hAnsi="Arial" w:cs="Arial"/>
        </w:rPr>
        <w:t xml:space="preserve">level with the rider’s body. </w:t>
      </w:r>
    </w:p>
    <w:p w14:paraId="2958871A" w14:textId="3A574610" w:rsidR="001868B7" w:rsidRPr="00441AB0" w:rsidRDefault="001868B7" w:rsidP="00A934A2">
      <w:pPr>
        <w:pStyle w:val="ListParagraph"/>
        <w:numPr>
          <w:ilvl w:val="0"/>
          <w:numId w:val="20"/>
        </w:numPr>
        <w:rPr>
          <w:rFonts w:ascii="Arial" w:hAnsi="Arial" w:cs="Arial"/>
        </w:rPr>
      </w:pPr>
      <w:r w:rsidRPr="00441AB0">
        <w:rPr>
          <w:rFonts w:ascii="Arial" w:hAnsi="Arial" w:cs="Arial"/>
        </w:rPr>
        <w:t>Too far forward and the side</w:t>
      </w:r>
      <w:r w:rsidR="00ED64EF">
        <w:rPr>
          <w:rFonts w:ascii="Arial" w:hAnsi="Arial" w:cs="Arial"/>
        </w:rPr>
        <w:t>-</w:t>
      </w:r>
      <w:r w:rsidRPr="00441AB0">
        <w:rPr>
          <w:rFonts w:ascii="Arial" w:hAnsi="Arial" w:cs="Arial"/>
        </w:rPr>
        <w:t xml:space="preserve">walker may not be aware of the position of the rider’s position in the saddle. </w:t>
      </w:r>
    </w:p>
    <w:p w14:paraId="4443CB42" w14:textId="4127972C" w:rsidR="001868B7" w:rsidRPr="00441AB0" w:rsidRDefault="001868B7" w:rsidP="00A934A2">
      <w:pPr>
        <w:pStyle w:val="ListParagraph"/>
        <w:numPr>
          <w:ilvl w:val="0"/>
          <w:numId w:val="20"/>
        </w:numPr>
        <w:rPr>
          <w:rFonts w:ascii="Arial" w:hAnsi="Arial" w:cs="Arial"/>
        </w:rPr>
      </w:pPr>
      <w:r w:rsidRPr="00441AB0">
        <w:rPr>
          <w:rFonts w:ascii="Arial" w:hAnsi="Arial" w:cs="Arial"/>
        </w:rPr>
        <w:t>Too far back and the side</w:t>
      </w:r>
      <w:r w:rsidR="00ED64EF">
        <w:rPr>
          <w:rFonts w:ascii="Arial" w:hAnsi="Arial" w:cs="Arial"/>
        </w:rPr>
        <w:t>-</w:t>
      </w:r>
      <w:r w:rsidRPr="00441AB0">
        <w:rPr>
          <w:rFonts w:ascii="Arial" w:hAnsi="Arial" w:cs="Arial"/>
        </w:rPr>
        <w:t xml:space="preserve">walker is not </w:t>
      </w:r>
      <w:proofErr w:type="gramStart"/>
      <w:r w:rsidRPr="00441AB0">
        <w:rPr>
          <w:rFonts w:ascii="Arial" w:hAnsi="Arial" w:cs="Arial"/>
        </w:rPr>
        <w:t>in a position</w:t>
      </w:r>
      <w:proofErr w:type="gramEnd"/>
      <w:r w:rsidRPr="00441AB0">
        <w:rPr>
          <w:rFonts w:ascii="Arial" w:hAnsi="Arial" w:cs="Arial"/>
        </w:rPr>
        <w:t xml:space="preserve"> to assist the rider if required should there be a problem.</w:t>
      </w:r>
    </w:p>
    <w:p w14:paraId="77D98282" w14:textId="26DF5824" w:rsidR="001868B7" w:rsidRPr="00441AB0" w:rsidRDefault="001868B7" w:rsidP="00A934A2">
      <w:pPr>
        <w:pStyle w:val="ListParagraph"/>
        <w:numPr>
          <w:ilvl w:val="0"/>
          <w:numId w:val="20"/>
        </w:numPr>
        <w:rPr>
          <w:rFonts w:ascii="Arial" w:hAnsi="Arial" w:cs="Arial"/>
        </w:rPr>
      </w:pPr>
      <w:r w:rsidRPr="00441AB0">
        <w:rPr>
          <w:rFonts w:ascii="Arial" w:hAnsi="Arial" w:cs="Arial"/>
        </w:rPr>
        <w:t>Too far back and the side</w:t>
      </w:r>
      <w:r w:rsidR="00ED64EF">
        <w:rPr>
          <w:rFonts w:ascii="Arial" w:hAnsi="Arial" w:cs="Arial"/>
        </w:rPr>
        <w:t>-</w:t>
      </w:r>
      <w:r w:rsidRPr="00441AB0">
        <w:rPr>
          <w:rFonts w:ascii="Arial" w:hAnsi="Arial" w:cs="Arial"/>
        </w:rPr>
        <w:t>walker may also annoy the horse and cause him to display his annoyance by kicking.</w:t>
      </w:r>
    </w:p>
    <w:p w14:paraId="6E70A5C4" w14:textId="614518CB" w:rsidR="001868B7" w:rsidRPr="00441AB0" w:rsidRDefault="001868B7" w:rsidP="001868B7">
      <w:pPr>
        <w:ind w:left="360"/>
        <w:rPr>
          <w:rFonts w:ascii="Arial" w:hAnsi="Arial" w:cs="Arial"/>
        </w:rPr>
      </w:pPr>
      <w:r w:rsidRPr="00441AB0">
        <w:rPr>
          <w:rFonts w:ascii="Arial" w:hAnsi="Arial" w:cs="Arial"/>
        </w:rPr>
        <w:t>2. If there is only one side</w:t>
      </w:r>
      <w:r w:rsidR="00ED64EF">
        <w:rPr>
          <w:rFonts w:ascii="Arial" w:hAnsi="Arial" w:cs="Arial"/>
        </w:rPr>
        <w:t>-</w:t>
      </w:r>
      <w:r w:rsidRPr="00441AB0">
        <w:rPr>
          <w:rFonts w:ascii="Arial" w:hAnsi="Arial" w:cs="Arial"/>
        </w:rPr>
        <w:t>walker, they should be position on the opposite side to the leader.</w:t>
      </w:r>
    </w:p>
    <w:p w14:paraId="729449CF" w14:textId="77777777" w:rsidR="001868B7" w:rsidRPr="00441AB0" w:rsidRDefault="001868B7" w:rsidP="001868B7">
      <w:pPr>
        <w:pStyle w:val="ListParagraph"/>
        <w:numPr>
          <w:ilvl w:val="0"/>
          <w:numId w:val="6"/>
        </w:numPr>
        <w:rPr>
          <w:rFonts w:ascii="Arial" w:hAnsi="Arial" w:cs="Arial"/>
        </w:rPr>
      </w:pPr>
      <w:r w:rsidRPr="00441AB0">
        <w:rPr>
          <w:rFonts w:ascii="Arial" w:hAnsi="Arial" w:cs="Arial"/>
        </w:rPr>
        <w:t>There are various holds that can be used to support a rider according to their needs.</w:t>
      </w:r>
    </w:p>
    <w:p w14:paraId="3DE082E9" w14:textId="77777777" w:rsidR="001868B7" w:rsidRPr="00441AB0" w:rsidRDefault="001868B7" w:rsidP="001868B7">
      <w:pPr>
        <w:pStyle w:val="ListParagraph"/>
        <w:numPr>
          <w:ilvl w:val="1"/>
          <w:numId w:val="6"/>
        </w:numPr>
        <w:rPr>
          <w:rFonts w:ascii="Arial" w:hAnsi="Arial" w:cs="Arial"/>
        </w:rPr>
      </w:pPr>
      <w:r w:rsidRPr="00441AB0">
        <w:rPr>
          <w:rFonts w:ascii="Arial" w:hAnsi="Arial" w:cs="Arial"/>
        </w:rPr>
        <w:t>At the ankle provides reassurance and prevents the leg from swinging, creating a more stable seat.</w:t>
      </w:r>
    </w:p>
    <w:p w14:paraId="690AF018" w14:textId="77777777" w:rsidR="001868B7" w:rsidRPr="00441AB0" w:rsidRDefault="001868B7" w:rsidP="001868B7">
      <w:pPr>
        <w:pStyle w:val="ListParagraph"/>
        <w:numPr>
          <w:ilvl w:val="1"/>
          <w:numId w:val="6"/>
        </w:numPr>
        <w:rPr>
          <w:rFonts w:ascii="Arial" w:hAnsi="Arial" w:cs="Arial"/>
        </w:rPr>
      </w:pPr>
      <w:r w:rsidRPr="00441AB0">
        <w:rPr>
          <w:rFonts w:ascii="Arial" w:hAnsi="Arial" w:cs="Arial"/>
        </w:rPr>
        <w:t>With an arm across the thigh, again providing reassurance and stabilising the seat.</w:t>
      </w:r>
    </w:p>
    <w:p w14:paraId="63A9C58C" w14:textId="32D51B08" w:rsidR="001868B7" w:rsidRPr="00441AB0" w:rsidRDefault="001868B7" w:rsidP="001868B7">
      <w:pPr>
        <w:pStyle w:val="ListParagraph"/>
        <w:numPr>
          <w:ilvl w:val="1"/>
          <w:numId w:val="6"/>
        </w:numPr>
        <w:rPr>
          <w:rFonts w:ascii="Arial" w:hAnsi="Arial" w:cs="Arial"/>
        </w:rPr>
      </w:pPr>
      <w:r w:rsidRPr="00441AB0">
        <w:rPr>
          <w:rFonts w:ascii="Arial" w:hAnsi="Arial" w:cs="Arial"/>
        </w:rPr>
        <w:t>Via the use of a waist</w:t>
      </w:r>
      <w:r w:rsidR="00ED64EF">
        <w:rPr>
          <w:rFonts w:ascii="Arial" w:hAnsi="Arial" w:cs="Arial"/>
        </w:rPr>
        <w:t>-</w:t>
      </w:r>
      <w:r w:rsidRPr="00441AB0">
        <w:rPr>
          <w:rFonts w:ascii="Arial" w:hAnsi="Arial" w:cs="Arial"/>
        </w:rPr>
        <w:t>belt to support the trunk and preventing sideways movement.</w:t>
      </w:r>
    </w:p>
    <w:p w14:paraId="030C7D3B" w14:textId="77777777" w:rsidR="001868B7" w:rsidRPr="00441AB0" w:rsidRDefault="001868B7" w:rsidP="001868B7">
      <w:pPr>
        <w:pStyle w:val="ListParagraph"/>
        <w:numPr>
          <w:ilvl w:val="1"/>
          <w:numId w:val="6"/>
        </w:numPr>
        <w:rPr>
          <w:rFonts w:ascii="Arial" w:hAnsi="Arial" w:cs="Arial"/>
        </w:rPr>
      </w:pPr>
      <w:r w:rsidRPr="00441AB0">
        <w:rPr>
          <w:rFonts w:ascii="Arial" w:hAnsi="Arial" w:cs="Arial"/>
        </w:rPr>
        <w:t>With a hand on the chest just below the axilla (armpit) to provide greater trunk stability for riders who are unable to sit upright.</w:t>
      </w:r>
    </w:p>
    <w:p w14:paraId="112CED18" w14:textId="77777777" w:rsidR="001868B7" w:rsidRPr="00441AB0" w:rsidRDefault="001868B7" w:rsidP="001868B7">
      <w:pPr>
        <w:pStyle w:val="ListParagraph"/>
        <w:numPr>
          <w:ilvl w:val="0"/>
          <w:numId w:val="6"/>
        </w:numPr>
        <w:rPr>
          <w:rFonts w:ascii="Arial" w:hAnsi="Arial" w:cs="Arial"/>
        </w:rPr>
      </w:pPr>
      <w:r w:rsidRPr="00441AB0">
        <w:rPr>
          <w:rFonts w:ascii="Arial" w:hAnsi="Arial" w:cs="Arial"/>
        </w:rPr>
        <w:t xml:space="preserve">ALWAYS request permission before using any hold. </w:t>
      </w:r>
      <w:r w:rsidRPr="00F14D11">
        <w:rPr>
          <w:rFonts w:ascii="Arial" w:hAnsi="Arial" w:cs="Arial"/>
          <w:highlight w:val="yellow"/>
        </w:rPr>
        <w:t xml:space="preserve">Holding without permission </w:t>
      </w:r>
      <w:proofErr w:type="gramStart"/>
      <w:r w:rsidRPr="00F14D11">
        <w:rPr>
          <w:rFonts w:ascii="Arial" w:hAnsi="Arial" w:cs="Arial"/>
          <w:highlight w:val="yellow"/>
        </w:rPr>
        <w:t>can be seen as</w:t>
      </w:r>
      <w:proofErr w:type="gramEnd"/>
      <w:r w:rsidRPr="00F14D11">
        <w:rPr>
          <w:rFonts w:ascii="Arial" w:hAnsi="Arial" w:cs="Arial"/>
          <w:highlight w:val="yellow"/>
        </w:rPr>
        <w:t xml:space="preserve"> assault.</w:t>
      </w:r>
      <w:r w:rsidRPr="00441AB0">
        <w:rPr>
          <w:rFonts w:ascii="Arial" w:hAnsi="Arial" w:cs="Arial"/>
        </w:rPr>
        <w:t xml:space="preserve"> </w:t>
      </w:r>
    </w:p>
    <w:p w14:paraId="03906F17" w14:textId="77777777" w:rsidR="004079D3" w:rsidRPr="00441AB0" w:rsidRDefault="004079D3" w:rsidP="004079D3">
      <w:pPr>
        <w:pStyle w:val="ListParagraph"/>
        <w:rPr>
          <w:rFonts w:ascii="Arial" w:hAnsi="Arial" w:cs="Arial"/>
        </w:rPr>
      </w:pPr>
    </w:p>
    <w:p w14:paraId="570286C4" w14:textId="347AE257" w:rsidR="001868B7" w:rsidRPr="00441AB0" w:rsidRDefault="001868B7" w:rsidP="001868B7">
      <w:pPr>
        <w:rPr>
          <w:rFonts w:ascii="Arial" w:hAnsi="Arial" w:cs="Arial"/>
          <w:b/>
        </w:rPr>
      </w:pPr>
      <w:r w:rsidRPr="00441AB0">
        <w:rPr>
          <w:rFonts w:ascii="Arial" w:hAnsi="Arial" w:cs="Arial"/>
          <w:b/>
        </w:rPr>
        <w:t>Responsibilities of the side</w:t>
      </w:r>
      <w:r w:rsidR="00ED64EF">
        <w:rPr>
          <w:rFonts w:ascii="Arial" w:hAnsi="Arial" w:cs="Arial"/>
          <w:b/>
        </w:rPr>
        <w:t>-</w:t>
      </w:r>
      <w:r w:rsidRPr="00441AB0">
        <w:rPr>
          <w:rFonts w:ascii="Arial" w:hAnsi="Arial" w:cs="Arial"/>
          <w:b/>
        </w:rPr>
        <w:t>walker in a lesson</w:t>
      </w:r>
    </w:p>
    <w:p w14:paraId="16F8FD00" w14:textId="77777777" w:rsidR="001868B7" w:rsidRPr="00441AB0" w:rsidRDefault="001868B7" w:rsidP="001868B7">
      <w:pPr>
        <w:pStyle w:val="ListParagraph"/>
        <w:numPr>
          <w:ilvl w:val="0"/>
          <w:numId w:val="7"/>
        </w:numPr>
        <w:rPr>
          <w:rFonts w:ascii="Arial" w:hAnsi="Arial" w:cs="Arial"/>
        </w:rPr>
      </w:pPr>
      <w:r w:rsidRPr="00441AB0">
        <w:rPr>
          <w:rFonts w:ascii="Arial" w:hAnsi="Arial" w:cs="Arial"/>
        </w:rPr>
        <w:t>To give both moral and/or physical support</w:t>
      </w:r>
    </w:p>
    <w:p w14:paraId="690E9CC6" w14:textId="77777777" w:rsidR="001868B7" w:rsidRPr="00441AB0" w:rsidRDefault="001868B7" w:rsidP="001868B7">
      <w:pPr>
        <w:pStyle w:val="ListParagraph"/>
        <w:numPr>
          <w:ilvl w:val="0"/>
          <w:numId w:val="7"/>
        </w:numPr>
        <w:rPr>
          <w:rFonts w:ascii="Arial" w:hAnsi="Arial" w:cs="Arial"/>
        </w:rPr>
      </w:pPr>
      <w:r w:rsidRPr="00441AB0">
        <w:rPr>
          <w:rFonts w:ascii="Arial" w:hAnsi="Arial" w:cs="Arial"/>
        </w:rPr>
        <w:t>To relay information from the Coach</w:t>
      </w:r>
    </w:p>
    <w:p w14:paraId="70A14579" w14:textId="77777777" w:rsidR="001868B7" w:rsidRPr="00441AB0" w:rsidRDefault="001868B7" w:rsidP="001868B7">
      <w:pPr>
        <w:pStyle w:val="ListParagraph"/>
        <w:numPr>
          <w:ilvl w:val="0"/>
          <w:numId w:val="7"/>
        </w:numPr>
        <w:rPr>
          <w:rFonts w:ascii="Arial" w:hAnsi="Arial" w:cs="Arial"/>
        </w:rPr>
      </w:pPr>
      <w:r w:rsidRPr="00441AB0">
        <w:rPr>
          <w:rFonts w:ascii="Arial" w:hAnsi="Arial" w:cs="Arial"/>
        </w:rPr>
        <w:t>To assist when necessary during exercises or games</w:t>
      </w:r>
    </w:p>
    <w:p w14:paraId="75F32239" w14:textId="6949F4AD" w:rsidR="001868B7" w:rsidRPr="00441AB0" w:rsidRDefault="001868B7" w:rsidP="001868B7">
      <w:pPr>
        <w:pStyle w:val="ListParagraph"/>
        <w:numPr>
          <w:ilvl w:val="0"/>
          <w:numId w:val="7"/>
        </w:numPr>
        <w:rPr>
          <w:rFonts w:ascii="Arial" w:hAnsi="Arial" w:cs="Arial"/>
        </w:rPr>
      </w:pPr>
      <w:r w:rsidRPr="00441AB0">
        <w:rPr>
          <w:rFonts w:ascii="Arial" w:hAnsi="Arial" w:cs="Arial"/>
        </w:rPr>
        <w:t>Leaders and side</w:t>
      </w:r>
      <w:r w:rsidR="00ED64EF">
        <w:rPr>
          <w:rFonts w:ascii="Arial" w:hAnsi="Arial" w:cs="Arial"/>
        </w:rPr>
        <w:t>-</w:t>
      </w:r>
      <w:r w:rsidRPr="00441AB0">
        <w:rPr>
          <w:rFonts w:ascii="Arial" w:hAnsi="Arial" w:cs="Arial"/>
        </w:rPr>
        <w:t>walkers should not talk amongst themselves during a lesson</w:t>
      </w:r>
    </w:p>
    <w:p w14:paraId="0B74DADF" w14:textId="77777777" w:rsidR="001868B7" w:rsidRPr="00441AB0" w:rsidRDefault="001868B7" w:rsidP="001868B7">
      <w:pPr>
        <w:pStyle w:val="ListParagraph"/>
        <w:numPr>
          <w:ilvl w:val="0"/>
          <w:numId w:val="7"/>
        </w:numPr>
        <w:rPr>
          <w:rFonts w:ascii="Arial" w:hAnsi="Arial" w:cs="Arial"/>
        </w:rPr>
      </w:pPr>
      <w:r w:rsidRPr="00441AB0">
        <w:rPr>
          <w:rFonts w:ascii="Arial" w:hAnsi="Arial" w:cs="Arial"/>
        </w:rPr>
        <w:t xml:space="preserve">Do not lean on the horse, </w:t>
      </w:r>
      <w:proofErr w:type="gramStart"/>
      <w:r w:rsidRPr="00441AB0">
        <w:rPr>
          <w:rFonts w:ascii="Arial" w:hAnsi="Arial" w:cs="Arial"/>
        </w:rPr>
        <w:t>e.g.</w:t>
      </w:r>
      <w:proofErr w:type="gramEnd"/>
      <w:r w:rsidRPr="00441AB0">
        <w:rPr>
          <w:rFonts w:ascii="Arial" w:hAnsi="Arial" w:cs="Arial"/>
        </w:rPr>
        <w:t xml:space="preserve"> an arm behind the saddle or over the neck.</w:t>
      </w:r>
    </w:p>
    <w:p w14:paraId="1CFD61B9" w14:textId="77777777" w:rsidR="001868B7" w:rsidRPr="00441AB0" w:rsidRDefault="001868B7" w:rsidP="001868B7">
      <w:pPr>
        <w:pStyle w:val="ListParagraph"/>
        <w:numPr>
          <w:ilvl w:val="0"/>
          <w:numId w:val="7"/>
        </w:numPr>
        <w:rPr>
          <w:rFonts w:ascii="Arial" w:hAnsi="Arial" w:cs="Arial"/>
        </w:rPr>
      </w:pPr>
      <w:r w:rsidRPr="00441AB0">
        <w:rPr>
          <w:rFonts w:ascii="Arial" w:hAnsi="Arial" w:cs="Arial"/>
        </w:rPr>
        <w:t xml:space="preserve">Encourage independence in the rider </w:t>
      </w:r>
      <w:proofErr w:type="gramStart"/>
      <w:r w:rsidRPr="00441AB0">
        <w:rPr>
          <w:rFonts w:ascii="Arial" w:hAnsi="Arial" w:cs="Arial"/>
        </w:rPr>
        <w:t>e.g.</w:t>
      </w:r>
      <w:proofErr w:type="gramEnd"/>
      <w:r w:rsidRPr="00441AB0">
        <w:rPr>
          <w:rFonts w:ascii="Arial" w:hAnsi="Arial" w:cs="Arial"/>
        </w:rPr>
        <w:t xml:space="preserve"> the rider to be encouraged to ask the horse to walk, etc.</w:t>
      </w:r>
    </w:p>
    <w:p w14:paraId="3F9ABF56" w14:textId="77777777" w:rsidR="001868B7" w:rsidRPr="00441AB0" w:rsidRDefault="001868B7" w:rsidP="001868B7">
      <w:pPr>
        <w:pStyle w:val="ListParagraph"/>
        <w:numPr>
          <w:ilvl w:val="0"/>
          <w:numId w:val="7"/>
        </w:numPr>
        <w:rPr>
          <w:rFonts w:ascii="Arial" w:hAnsi="Arial" w:cs="Arial"/>
        </w:rPr>
      </w:pPr>
      <w:r w:rsidRPr="00441AB0">
        <w:rPr>
          <w:rFonts w:ascii="Arial" w:hAnsi="Arial" w:cs="Arial"/>
        </w:rPr>
        <w:t>Avoid engaging excess chitchat with riders during a class. Instead encourage the rider to focus on the Coach and the class activities.</w:t>
      </w:r>
    </w:p>
    <w:p w14:paraId="2EAB2ADF" w14:textId="77777777" w:rsidR="001868B7" w:rsidRPr="00441AB0" w:rsidRDefault="001868B7" w:rsidP="001868B7">
      <w:pPr>
        <w:rPr>
          <w:rFonts w:ascii="Arial" w:hAnsi="Arial" w:cs="Arial"/>
        </w:rPr>
      </w:pPr>
    </w:p>
    <w:p w14:paraId="779884AD" w14:textId="77777777" w:rsidR="001868B7" w:rsidRPr="00441AB0" w:rsidRDefault="001868B7" w:rsidP="001868B7">
      <w:pPr>
        <w:rPr>
          <w:rFonts w:ascii="Arial" w:hAnsi="Arial" w:cs="Arial"/>
        </w:rPr>
      </w:pPr>
    </w:p>
    <w:p w14:paraId="3126CE9E" w14:textId="77777777" w:rsidR="001868B7" w:rsidRPr="00441AB0" w:rsidRDefault="001868B7" w:rsidP="001868B7">
      <w:pPr>
        <w:rPr>
          <w:rFonts w:ascii="Arial" w:hAnsi="Arial" w:cs="Arial"/>
        </w:rPr>
      </w:pPr>
    </w:p>
    <w:p w14:paraId="38D16149" w14:textId="77777777" w:rsidR="001868B7" w:rsidRPr="00441AB0" w:rsidRDefault="001868B7" w:rsidP="001868B7">
      <w:pPr>
        <w:rPr>
          <w:rFonts w:ascii="Arial" w:hAnsi="Arial" w:cs="Arial"/>
        </w:rPr>
      </w:pPr>
    </w:p>
    <w:p w14:paraId="538DF7D9" w14:textId="77777777" w:rsidR="00271BD1" w:rsidRDefault="00271BD1">
      <w:pPr>
        <w:rPr>
          <w:rFonts w:ascii="Arial" w:hAnsi="Arial" w:cs="Arial"/>
        </w:rPr>
      </w:pPr>
    </w:p>
    <w:p w14:paraId="086A20DE" w14:textId="77777777" w:rsidR="00E07C55" w:rsidRDefault="00E07C55">
      <w:pPr>
        <w:rPr>
          <w:rFonts w:ascii="Arial" w:hAnsi="Arial" w:cs="Arial"/>
        </w:rPr>
      </w:pPr>
    </w:p>
    <w:p w14:paraId="2B7AA8D2" w14:textId="77777777" w:rsidR="00F247F6" w:rsidRDefault="00F247F6" w:rsidP="008671C6">
      <w:pPr>
        <w:spacing w:after="100" w:afterAutospacing="1" w:line="240" w:lineRule="auto"/>
        <w:jc w:val="center"/>
        <w:rPr>
          <w:rFonts w:ascii="Arial" w:hAnsi="Arial" w:cs="Arial"/>
          <w:b/>
          <w:sz w:val="36"/>
          <w:szCs w:val="36"/>
        </w:rPr>
      </w:pPr>
    </w:p>
    <w:p w14:paraId="6A7BA0BD" w14:textId="7F69519E" w:rsidR="008671C6" w:rsidRPr="00F14D11" w:rsidRDefault="00F247F6" w:rsidP="00F14D11">
      <w:pPr>
        <w:pStyle w:val="Heading2"/>
        <w:jc w:val="center"/>
        <w:rPr>
          <w:b/>
          <w:sz w:val="32"/>
        </w:rPr>
      </w:pPr>
      <w:bookmarkStart w:id="24" w:name="_Toc66563550"/>
      <w:r w:rsidRPr="00F14D11">
        <w:rPr>
          <w:b/>
          <w:sz w:val="32"/>
        </w:rPr>
        <w:lastRenderedPageBreak/>
        <w:t>Feeding an RDA Horse</w:t>
      </w:r>
      <w:bookmarkEnd w:id="24"/>
    </w:p>
    <w:p w14:paraId="59B02F6D" w14:textId="6A7B0C93" w:rsidR="008671C6" w:rsidRPr="008671C6" w:rsidRDefault="00933F4E" w:rsidP="008671C6">
      <w:pPr>
        <w:spacing w:after="100" w:afterAutospacing="1" w:line="240" w:lineRule="auto"/>
        <w:rPr>
          <w:rFonts w:ascii="Arial" w:hAnsi="Arial" w:cs="Arial"/>
          <w:sz w:val="24"/>
          <w:szCs w:val="24"/>
        </w:rPr>
      </w:pPr>
      <w:r>
        <w:rPr>
          <w:rFonts w:ascii="Arial" w:hAnsi="Arial" w:cs="Arial"/>
          <w:sz w:val="36"/>
          <w:szCs w:val="36"/>
        </w:rPr>
        <w:br/>
      </w:r>
      <w:r w:rsidR="008671C6" w:rsidRPr="008671C6">
        <w:rPr>
          <w:rFonts w:ascii="Arial" w:hAnsi="Arial" w:cs="Arial"/>
          <w:sz w:val="24"/>
          <w:szCs w:val="24"/>
        </w:rPr>
        <w:t xml:space="preserve">Our horses need to be fed, their yards cleaned and possibly rugs changed twice a day. Trained volunteers are always needed to assist. If you can commit to morning or afternoon feeding even one day a week, please speak to the volunteer co-ordinator to be added to the feeding roster. Our ‘feeding’ team are probably the most popular volunteers in our </w:t>
      </w:r>
      <w:proofErr w:type="gramStart"/>
      <w:r w:rsidR="008671C6" w:rsidRPr="008671C6">
        <w:rPr>
          <w:rFonts w:ascii="Arial" w:hAnsi="Arial" w:cs="Arial"/>
          <w:sz w:val="24"/>
          <w:szCs w:val="24"/>
        </w:rPr>
        <w:t>horses</w:t>
      </w:r>
      <w:proofErr w:type="gramEnd"/>
      <w:r w:rsidR="008671C6" w:rsidRPr="008671C6">
        <w:rPr>
          <w:rFonts w:ascii="Arial" w:hAnsi="Arial" w:cs="Arial"/>
          <w:sz w:val="24"/>
          <w:szCs w:val="24"/>
        </w:rPr>
        <w:t xml:space="preserve"> opinions!</w:t>
      </w:r>
    </w:p>
    <w:p w14:paraId="57183B8B" w14:textId="77777777" w:rsidR="008671C6" w:rsidRDefault="008671C6" w:rsidP="008671C6">
      <w:pPr>
        <w:spacing w:after="100" w:afterAutospacing="1" w:line="240" w:lineRule="auto"/>
        <w:rPr>
          <w:rFonts w:ascii="Arial" w:hAnsi="Arial" w:cs="Arial"/>
          <w:sz w:val="28"/>
          <w:szCs w:val="28"/>
        </w:rPr>
      </w:pPr>
      <w:r>
        <w:rPr>
          <w:rFonts w:ascii="Arial" w:hAnsi="Arial" w:cs="Arial"/>
          <w:sz w:val="28"/>
          <w:szCs w:val="28"/>
        </w:rPr>
        <w:t>Some basic rules:</w:t>
      </w:r>
    </w:p>
    <w:p w14:paraId="57B12042" w14:textId="77777777" w:rsidR="008671C6" w:rsidRPr="008671C6" w:rsidRDefault="008671C6" w:rsidP="008671C6">
      <w:pPr>
        <w:spacing w:after="100" w:afterAutospacing="1" w:line="240" w:lineRule="auto"/>
        <w:jc w:val="center"/>
        <w:rPr>
          <w:rFonts w:ascii="Arial" w:hAnsi="Arial" w:cs="Arial"/>
          <w:sz w:val="28"/>
          <w:szCs w:val="28"/>
        </w:rPr>
      </w:pPr>
      <w:r>
        <w:rPr>
          <w:rFonts w:ascii="Arial" w:hAnsi="Arial" w:cs="Arial"/>
          <w:sz w:val="28"/>
          <w:szCs w:val="28"/>
        </w:rPr>
        <w:t>ALWAYS w</w:t>
      </w:r>
      <w:r w:rsidRPr="008671C6">
        <w:rPr>
          <w:rFonts w:ascii="Arial" w:hAnsi="Arial" w:cs="Arial"/>
          <w:sz w:val="28"/>
          <w:szCs w:val="28"/>
        </w:rPr>
        <w:t>ait for other team members to arrive – do not feed on your own</w:t>
      </w:r>
    </w:p>
    <w:p w14:paraId="412F58DF" w14:textId="77777777" w:rsidR="008671C6" w:rsidRDefault="008671C6" w:rsidP="008671C6">
      <w:pPr>
        <w:pStyle w:val="ListParagraph"/>
        <w:numPr>
          <w:ilvl w:val="0"/>
          <w:numId w:val="24"/>
        </w:numPr>
        <w:spacing w:after="100" w:afterAutospacing="1" w:line="240" w:lineRule="auto"/>
        <w:rPr>
          <w:rFonts w:ascii="Arial" w:hAnsi="Arial" w:cs="Arial"/>
          <w:sz w:val="28"/>
          <w:szCs w:val="28"/>
        </w:rPr>
      </w:pPr>
      <w:r w:rsidRPr="008671C6">
        <w:rPr>
          <w:rFonts w:ascii="Arial" w:hAnsi="Arial" w:cs="Arial"/>
          <w:sz w:val="28"/>
          <w:szCs w:val="28"/>
        </w:rPr>
        <w:t>Sign Attendance Book – compulsory for insurance purposes</w:t>
      </w:r>
    </w:p>
    <w:p w14:paraId="50713522" w14:textId="77777777" w:rsidR="008671C6" w:rsidRPr="008671C6" w:rsidRDefault="008671C6" w:rsidP="008671C6">
      <w:pPr>
        <w:pStyle w:val="ListParagraph"/>
        <w:spacing w:after="100" w:afterAutospacing="1" w:line="240" w:lineRule="auto"/>
        <w:rPr>
          <w:rFonts w:ascii="Arial" w:hAnsi="Arial" w:cs="Arial"/>
          <w:sz w:val="28"/>
          <w:szCs w:val="28"/>
        </w:rPr>
      </w:pPr>
    </w:p>
    <w:p w14:paraId="22103631" w14:textId="77777777" w:rsidR="008671C6" w:rsidRPr="008671C6" w:rsidRDefault="008671C6" w:rsidP="008671C6">
      <w:pPr>
        <w:pStyle w:val="ListParagraph"/>
        <w:numPr>
          <w:ilvl w:val="0"/>
          <w:numId w:val="24"/>
        </w:numPr>
        <w:spacing w:after="100" w:afterAutospacing="1" w:line="240" w:lineRule="auto"/>
        <w:rPr>
          <w:rFonts w:ascii="Arial" w:hAnsi="Arial" w:cs="Arial"/>
          <w:sz w:val="28"/>
          <w:szCs w:val="28"/>
        </w:rPr>
      </w:pPr>
      <w:r w:rsidRPr="008671C6">
        <w:rPr>
          <w:rFonts w:ascii="Arial" w:hAnsi="Arial" w:cs="Arial"/>
          <w:sz w:val="28"/>
          <w:szCs w:val="28"/>
        </w:rPr>
        <w:t>Walk down to yards and check all the horses are o.k.</w:t>
      </w:r>
    </w:p>
    <w:p w14:paraId="62FBAB4C" w14:textId="77777777" w:rsidR="008671C6" w:rsidRDefault="008671C6" w:rsidP="008671C6">
      <w:pPr>
        <w:pStyle w:val="ListParagraph"/>
        <w:spacing w:after="100" w:afterAutospacing="1" w:line="240" w:lineRule="auto"/>
        <w:rPr>
          <w:rFonts w:ascii="Arial" w:hAnsi="Arial" w:cs="Arial"/>
          <w:sz w:val="28"/>
          <w:szCs w:val="28"/>
        </w:rPr>
      </w:pPr>
      <w:r w:rsidRPr="008671C6">
        <w:rPr>
          <w:rFonts w:ascii="Arial" w:hAnsi="Arial" w:cs="Arial"/>
          <w:sz w:val="28"/>
          <w:szCs w:val="28"/>
        </w:rPr>
        <w:t>(a q</w:t>
      </w:r>
      <w:r>
        <w:rPr>
          <w:rFonts w:ascii="Arial" w:hAnsi="Arial" w:cs="Arial"/>
          <w:sz w:val="28"/>
          <w:szCs w:val="28"/>
        </w:rPr>
        <w:t>uick look over from head to toe)</w:t>
      </w:r>
    </w:p>
    <w:p w14:paraId="6BE776F8" w14:textId="77777777" w:rsidR="008671C6" w:rsidRPr="008671C6" w:rsidRDefault="008671C6" w:rsidP="008671C6">
      <w:pPr>
        <w:pStyle w:val="ListParagraph"/>
        <w:spacing w:after="100" w:afterAutospacing="1" w:line="240" w:lineRule="auto"/>
        <w:rPr>
          <w:rFonts w:ascii="Arial" w:hAnsi="Arial" w:cs="Arial"/>
          <w:sz w:val="28"/>
          <w:szCs w:val="28"/>
        </w:rPr>
      </w:pPr>
    </w:p>
    <w:p w14:paraId="29CC0BAB" w14:textId="77777777" w:rsidR="008671C6" w:rsidRDefault="008671C6" w:rsidP="008671C6">
      <w:pPr>
        <w:pStyle w:val="ListParagraph"/>
        <w:numPr>
          <w:ilvl w:val="0"/>
          <w:numId w:val="24"/>
        </w:numPr>
        <w:spacing w:after="100" w:afterAutospacing="1" w:line="240" w:lineRule="auto"/>
        <w:rPr>
          <w:rFonts w:ascii="Arial" w:hAnsi="Arial" w:cs="Arial"/>
          <w:sz w:val="28"/>
          <w:szCs w:val="28"/>
        </w:rPr>
      </w:pPr>
      <w:r w:rsidRPr="008671C6">
        <w:rPr>
          <w:rFonts w:ascii="Arial" w:hAnsi="Arial" w:cs="Arial"/>
          <w:sz w:val="28"/>
          <w:szCs w:val="28"/>
        </w:rPr>
        <w:t xml:space="preserve">Check water is </w:t>
      </w:r>
      <w:proofErr w:type="gramStart"/>
      <w:r w:rsidRPr="008671C6">
        <w:rPr>
          <w:rFonts w:ascii="Arial" w:hAnsi="Arial" w:cs="Arial"/>
          <w:sz w:val="28"/>
          <w:szCs w:val="28"/>
        </w:rPr>
        <w:t>working</w:t>
      </w:r>
      <w:proofErr w:type="gramEnd"/>
      <w:r w:rsidRPr="008671C6">
        <w:rPr>
          <w:rFonts w:ascii="Arial" w:hAnsi="Arial" w:cs="Arial"/>
          <w:sz w:val="28"/>
          <w:szCs w:val="28"/>
        </w:rPr>
        <w:t xml:space="preserve"> and water bowl is clean</w:t>
      </w:r>
    </w:p>
    <w:p w14:paraId="13E87777" w14:textId="77777777" w:rsidR="008671C6" w:rsidRPr="008671C6" w:rsidRDefault="008671C6" w:rsidP="008671C6">
      <w:pPr>
        <w:pStyle w:val="ListParagraph"/>
        <w:spacing w:after="100" w:afterAutospacing="1" w:line="240" w:lineRule="auto"/>
        <w:rPr>
          <w:rFonts w:ascii="Arial" w:hAnsi="Arial" w:cs="Arial"/>
          <w:sz w:val="28"/>
          <w:szCs w:val="28"/>
        </w:rPr>
      </w:pPr>
    </w:p>
    <w:p w14:paraId="583BC9A0" w14:textId="77777777" w:rsidR="008671C6" w:rsidRDefault="008671C6" w:rsidP="008671C6">
      <w:pPr>
        <w:pStyle w:val="ListParagraph"/>
        <w:numPr>
          <w:ilvl w:val="0"/>
          <w:numId w:val="24"/>
        </w:numPr>
        <w:spacing w:after="100" w:afterAutospacing="1" w:line="240" w:lineRule="auto"/>
        <w:rPr>
          <w:rFonts w:ascii="Arial" w:hAnsi="Arial" w:cs="Arial"/>
          <w:sz w:val="28"/>
          <w:szCs w:val="28"/>
        </w:rPr>
      </w:pPr>
      <w:r w:rsidRPr="008671C6">
        <w:rPr>
          <w:rFonts w:ascii="Arial" w:hAnsi="Arial" w:cs="Arial"/>
          <w:sz w:val="28"/>
          <w:szCs w:val="28"/>
        </w:rPr>
        <w:t>Check rugs are still in place – remove or put on when necessary. Always have a headcollar on the horse when doing this</w:t>
      </w:r>
    </w:p>
    <w:p w14:paraId="08B2DE36" w14:textId="77777777" w:rsidR="008671C6" w:rsidRPr="008671C6" w:rsidRDefault="008671C6" w:rsidP="008671C6">
      <w:pPr>
        <w:pStyle w:val="ListParagraph"/>
        <w:spacing w:after="100" w:afterAutospacing="1" w:line="240" w:lineRule="auto"/>
        <w:rPr>
          <w:rFonts w:ascii="Arial" w:hAnsi="Arial" w:cs="Arial"/>
          <w:sz w:val="28"/>
          <w:szCs w:val="28"/>
        </w:rPr>
      </w:pPr>
    </w:p>
    <w:p w14:paraId="51038459" w14:textId="77777777" w:rsidR="008671C6" w:rsidRDefault="008671C6" w:rsidP="008671C6">
      <w:pPr>
        <w:pStyle w:val="ListParagraph"/>
        <w:numPr>
          <w:ilvl w:val="0"/>
          <w:numId w:val="24"/>
        </w:numPr>
        <w:spacing w:after="100" w:afterAutospacing="1" w:line="240" w:lineRule="auto"/>
        <w:rPr>
          <w:rFonts w:ascii="Arial" w:hAnsi="Arial" w:cs="Arial"/>
          <w:sz w:val="28"/>
          <w:szCs w:val="28"/>
        </w:rPr>
      </w:pPr>
      <w:r w:rsidRPr="008671C6">
        <w:rPr>
          <w:rFonts w:ascii="Arial" w:hAnsi="Arial" w:cs="Arial"/>
          <w:sz w:val="28"/>
          <w:szCs w:val="28"/>
        </w:rPr>
        <w:t>When going into the horse yard take care that a bossy horse is not going to push you around.</w:t>
      </w:r>
    </w:p>
    <w:p w14:paraId="0EF93628" w14:textId="77777777" w:rsidR="008671C6" w:rsidRPr="008671C6" w:rsidRDefault="008671C6" w:rsidP="008671C6">
      <w:pPr>
        <w:pStyle w:val="ListParagraph"/>
        <w:spacing w:after="100" w:afterAutospacing="1" w:line="240" w:lineRule="auto"/>
        <w:rPr>
          <w:rFonts w:ascii="Arial" w:hAnsi="Arial" w:cs="Arial"/>
          <w:sz w:val="28"/>
          <w:szCs w:val="28"/>
        </w:rPr>
      </w:pPr>
    </w:p>
    <w:p w14:paraId="099F5E9F" w14:textId="77777777" w:rsidR="008671C6" w:rsidRDefault="008671C6" w:rsidP="008671C6">
      <w:pPr>
        <w:pStyle w:val="ListParagraph"/>
        <w:numPr>
          <w:ilvl w:val="0"/>
          <w:numId w:val="24"/>
        </w:numPr>
        <w:spacing w:after="100" w:afterAutospacing="1" w:line="240" w:lineRule="auto"/>
        <w:rPr>
          <w:rFonts w:ascii="Arial" w:hAnsi="Arial" w:cs="Arial"/>
          <w:sz w:val="28"/>
          <w:szCs w:val="28"/>
        </w:rPr>
      </w:pPr>
      <w:r w:rsidRPr="008671C6">
        <w:rPr>
          <w:rFonts w:ascii="Arial" w:hAnsi="Arial" w:cs="Arial"/>
          <w:sz w:val="28"/>
          <w:szCs w:val="28"/>
        </w:rPr>
        <w:t>Make up the feeds for each horse – check board for details</w:t>
      </w:r>
    </w:p>
    <w:p w14:paraId="41FDB52E" w14:textId="77777777" w:rsidR="008671C6" w:rsidRPr="008671C6" w:rsidRDefault="008671C6" w:rsidP="008671C6">
      <w:pPr>
        <w:pStyle w:val="ListParagraph"/>
        <w:spacing w:after="100" w:afterAutospacing="1" w:line="240" w:lineRule="auto"/>
        <w:rPr>
          <w:rFonts w:ascii="Arial" w:hAnsi="Arial" w:cs="Arial"/>
          <w:sz w:val="28"/>
          <w:szCs w:val="28"/>
        </w:rPr>
      </w:pPr>
    </w:p>
    <w:p w14:paraId="3D1C8120" w14:textId="77777777" w:rsidR="008671C6" w:rsidRDefault="008671C6" w:rsidP="008671C6">
      <w:pPr>
        <w:pStyle w:val="ListParagraph"/>
        <w:numPr>
          <w:ilvl w:val="0"/>
          <w:numId w:val="24"/>
        </w:numPr>
        <w:spacing w:after="100" w:afterAutospacing="1" w:line="240" w:lineRule="auto"/>
        <w:rPr>
          <w:rFonts w:ascii="Arial" w:hAnsi="Arial" w:cs="Arial"/>
          <w:sz w:val="28"/>
          <w:szCs w:val="28"/>
        </w:rPr>
      </w:pPr>
      <w:r w:rsidRPr="008671C6">
        <w:rPr>
          <w:rFonts w:ascii="Arial" w:hAnsi="Arial" w:cs="Arial"/>
          <w:sz w:val="28"/>
          <w:szCs w:val="28"/>
        </w:rPr>
        <w:t>When cleaning up the yard take care and ensure gate is closed.</w:t>
      </w:r>
    </w:p>
    <w:p w14:paraId="0992732F" w14:textId="77777777" w:rsidR="008671C6" w:rsidRPr="008671C6" w:rsidRDefault="008671C6" w:rsidP="008671C6">
      <w:pPr>
        <w:pStyle w:val="ListParagraph"/>
        <w:spacing w:after="100" w:afterAutospacing="1" w:line="240" w:lineRule="auto"/>
        <w:rPr>
          <w:rFonts w:ascii="Arial" w:hAnsi="Arial" w:cs="Arial"/>
          <w:sz w:val="28"/>
          <w:szCs w:val="28"/>
        </w:rPr>
      </w:pPr>
    </w:p>
    <w:p w14:paraId="52597B49" w14:textId="77777777" w:rsidR="008671C6" w:rsidRDefault="008671C6" w:rsidP="008671C6">
      <w:pPr>
        <w:pStyle w:val="ListParagraph"/>
        <w:numPr>
          <w:ilvl w:val="0"/>
          <w:numId w:val="24"/>
        </w:numPr>
        <w:spacing w:after="100" w:afterAutospacing="1" w:line="240" w:lineRule="auto"/>
        <w:rPr>
          <w:rFonts w:ascii="Arial" w:hAnsi="Arial" w:cs="Arial"/>
          <w:sz w:val="28"/>
          <w:szCs w:val="28"/>
        </w:rPr>
      </w:pPr>
      <w:r w:rsidRPr="008671C6">
        <w:rPr>
          <w:rFonts w:ascii="Arial" w:hAnsi="Arial" w:cs="Arial"/>
          <w:sz w:val="28"/>
          <w:szCs w:val="28"/>
        </w:rPr>
        <w:t>Don’t try to clean up a stable while the horse is in there eating.</w:t>
      </w:r>
    </w:p>
    <w:p w14:paraId="4DDB759D" w14:textId="77777777" w:rsidR="008671C6" w:rsidRPr="008671C6" w:rsidRDefault="008671C6" w:rsidP="008671C6">
      <w:pPr>
        <w:pStyle w:val="ListParagraph"/>
        <w:spacing w:after="100" w:afterAutospacing="1" w:line="240" w:lineRule="auto"/>
        <w:rPr>
          <w:rFonts w:ascii="Arial" w:hAnsi="Arial" w:cs="Arial"/>
          <w:sz w:val="28"/>
          <w:szCs w:val="28"/>
        </w:rPr>
      </w:pPr>
    </w:p>
    <w:p w14:paraId="773BD68F" w14:textId="77777777" w:rsidR="008671C6" w:rsidRDefault="008671C6" w:rsidP="008671C6">
      <w:pPr>
        <w:pStyle w:val="ListParagraph"/>
        <w:numPr>
          <w:ilvl w:val="0"/>
          <w:numId w:val="24"/>
        </w:numPr>
        <w:spacing w:after="100" w:afterAutospacing="1" w:line="240" w:lineRule="auto"/>
        <w:rPr>
          <w:rFonts w:ascii="Arial" w:hAnsi="Arial" w:cs="Arial"/>
          <w:sz w:val="28"/>
          <w:szCs w:val="28"/>
        </w:rPr>
      </w:pPr>
      <w:r w:rsidRPr="008671C6">
        <w:rPr>
          <w:rFonts w:ascii="Arial" w:hAnsi="Arial" w:cs="Arial"/>
          <w:sz w:val="28"/>
          <w:szCs w:val="28"/>
        </w:rPr>
        <w:t>Before leaving make sure all the equipment is put away and all the gates are closed.</w:t>
      </w:r>
    </w:p>
    <w:p w14:paraId="4DA31393" w14:textId="77777777" w:rsidR="008671C6" w:rsidRPr="008671C6" w:rsidRDefault="008671C6" w:rsidP="008671C6">
      <w:pPr>
        <w:pStyle w:val="ListParagraph"/>
        <w:spacing w:after="100" w:afterAutospacing="1" w:line="240" w:lineRule="auto"/>
        <w:rPr>
          <w:rFonts w:ascii="Arial" w:hAnsi="Arial" w:cs="Arial"/>
          <w:sz w:val="28"/>
          <w:szCs w:val="28"/>
        </w:rPr>
      </w:pPr>
    </w:p>
    <w:p w14:paraId="0432D056" w14:textId="77777777" w:rsidR="008671C6" w:rsidRDefault="008671C6" w:rsidP="008671C6">
      <w:pPr>
        <w:pStyle w:val="ListParagraph"/>
        <w:numPr>
          <w:ilvl w:val="0"/>
          <w:numId w:val="24"/>
        </w:numPr>
        <w:spacing w:after="100" w:afterAutospacing="1" w:line="240" w:lineRule="auto"/>
        <w:rPr>
          <w:rFonts w:ascii="Arial" w:hAnsi="Arial" w:cs="Arial"/>
          <w:sz w:val="28"/>
          <w:szCs w:val="28"/>
        </w:rPr>
      </w:pPr>
      <w:r w:rsidRPr="008671C6">
        <w:rPr>
          <w:rFonts w:ascii="Arial" w:hAnsi="Arial" w:cs="Arial"/>
          <w:sz w:val="28"/>
          <w:szCs w:val="28"/>
        </w:rPr>
        <w:t>Sign off</w:t>
      </w:r>
    </w:p>
    <w:p w14:paraId="2C6F363B" w14:textId="77777777" w:rsidR="008671C6" w:rsidRPr="008671C6" w:rsidRDefault="008671C6" w:rsidP="008671C6">
      <w:pPr>
        <w:pStyle w:val="ListParagraph"/>
        <w:spacing w:after="100" w:afterAutospacing="1" w:line="240" w:lineRule="auto"/>
        <w:rPr>
          <w:rFonts w:ascii="Arial" w:hAnsi="Arial" w:cs="Arial"/>
          <w:sz w:val="28"/>
          <w:szCs w:val="28"/>
        </w:rPr>
      </w:pPr>
    </w:p>
    <w:p w14:paraId="418037BF" w14:textId="77777777" w:rsidR="008671C6" w:rsidRDefault="008671C6" w:rsidP="008671C6">
      <w:pPr>
        <w:pStyle w:val="ListParagraph"/>
        <w:numPr>
          <w:ilvl w:val="0"/>
          <w:numId w:val="24"/>
        </w:numPr>
        <w:spacing w:after="100" w:afterAutospacing="1" w:line="240" w:lineRule="auto"/>
        <w:rPr>
          <w:rFonts w:ascii="Arial" w:hAnsi="Arial" w:cs="Arial"/>
          <w:sz w:val="28"/>
          <w:szCs w:val="28"/>
        </w:rPr>
      </w:pPr>
      <w:r w:rsidRPr="008671C6">
        <w:rPr>
          <w:rFonts w:ascii="Arial" w:hAnsi="Arial" w:cs="Arial"/>
          <w:sz w:val="28"/>
          <w:szCs w:val="28"/>
        </w:rPr>
        <w:t>Lock Feed Shed and Check Toilet and Security Gates are locked</w:t>
      </w:r>
    </w:p>
    <w:p w14:paraId="6EE76AB5" w14:textId="77777777" w:rsidR="008671C6" w:rsidRPr="008671C6" w:rsidRDefault="008671C6" w:rsidP="008671C6">
      <w:pPr>
        <w:pStyle w:val="ListParagraph"/>
        <w:spacing w:after="100" w:afterAutospacing="1" w:line="240" w:lineRule="auto"/>
        <w:rPr>
          <w:rFonts w:ascii="Arial" w:hAnsi="Arial" w:cs="Arial"/>
          <w:sz w:val="28"/>
          <w:szCs w:val="28"/>
        </w:rPr>
      </w:pPr>
    </w:p>
    <w:p w14:paraId="3EF5972B" w14:textId="77777777" w:rsidR="008671C6" w:rsidRPr="008671C6" w:rsidRDefault="008671C6" w:rsidP="008671C6">
      <w:pPr>
        <w:pStyle w:val="ListParagraph"/>
        <w:numPr>
          <w:ilvl w:val="0"/>
          <w:numId w:val="24"/>
        </w:numPr>
        <w:spacing w:after="100" w:afterAutospacing="1"/>
        <w:rPr>
          <w:rFonts w:ascii="Arial" w:hAnsi="Arial" w:cs="Arial"/>
          <w:sz w:val="28"/>
          <w:szCs w:val="28"/>
        </w:rPr>
      </w:pPr>
      <w:r w:rsidRPr="008671C6">
        <w:rPr>
          <w:rFonts w:ascii="Arial" w:hAnsi="Arial" w:cs="Arial"/>
          <w:sz w:val="28"/>
          <w:szCs w:val="28"/>
        </w:rPr>
        <w:t>Lock external gate.</w:t>
      </w:r>
    </w:p>
    <w:p w14:paraId="6EB5185F" w14:textId="77777777" w:rsidR="008671C6" w:rsidRDefault="008671C6">
      <w:pPr>
        <w:rPr>
          <w:rFonts w:ascii="Arial" w:hAnsi="Arial" w:cs="Arial"/>
        </w:rPr>
      </w:pPr>
    </w:p>
    <w:p w14:paraId="7CE0D971" w14:textId="30A7E765" w:rsidR="00E07C55" w:rsidRPr="00E07C55" w:rsidRDefault="00E07C55" w:rsidP="003E2A35">
      <w:pPr>
        <w:spacing w:line="480" w:lineRule="auto"/>
        <w:rPr>
          <w:rFonts w:ascii="Arial" w:hAnsi="Arial" w:cs="Arial"/>
        </w:rPr>
      </w:pPr>
    </w:p>
    <w:sectPr w:rsidR="00E07C55" w:rsidRPr="00E07C55" w:rsidSect="00F14D11">
      <w:headerReference w:type="even" r:id="rId16"/>
      <w:footerReference w:type="default" r:id="rId17"/>
      <w:pgSz w:w="11907" w:h="16839" w:code="9"/>
      <w:pgMar w:top="840" w:right="1080" w:bottom="840" w:left="1200" w:header="120" w:footer="0" w:gutter="0"/>
      <w:pgBorders w:offsetFrom="page">
        <w:top w:val="single" w:sz="4" w:space="27" w:color="auto"/>
        <w:left w:val="single" w:sz="4" w:space="27" w:color="auto"/>
        <w:bottom w:val="single" w:sz="4" w:space="27" w:color="auto"/>
        <w:right w:val="single" w:sz="4" w:space="27" w:color="auto"/>
      </w:pgBorders>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7C9610" w14:textId="77777777" w:rsidR="00474B60" w:rsidRDefault="00474B60" w:rsidP="001868B7">
      <w:pPr>
        <w:spacing w:after="0" w:line="240" w:lineRule="auto"/>
      </w:pPr>
      <w:r>
        <w:separator/>
      </w:r>
    </w:p>
  </w:endnote>
  <w:endnote w:type="continuationSeparator" w:id="0">
    <w:p w14:paraId="6E1136EC" w14:textId="77777777" w:rsidR="00474B60" w:rsidRDefault="00474B60" w:rsidP="001868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22521716"/>
      <w:docPartObj>
        <w:docPartGallery w:val="Page Numbers (Bottom of Page)"/>
        <w:docPartUnique/>
      </w:docPartObj>
    </w:sdtPr>
    <w:sdtEndPr>
      <w:rPr>
        <w:color w:val="7F7F7F" w:themeColor="background1" w:themeShade="7F"/>
        <w:spacing w:val="60"/>
      </w:rPr>
    </w:sdtEndPr>
    <w:sdtContent>
      <w:p w14:paraId="522C7D91" w14:textId="3B9A0333" w:rsidR="00F14D11" w:rsidRDefault="00F14D11">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19</w:t>
        </w:r>
        <w:r>
          <w:rPr>
            <w:noProof/>
          </w:rPr>
          <w:fldChar w:fldCharType="end"/>
        </w:r>
        <w:r>
          <w:t xml:space="preserve"> | </w:t>
        </w:r>
        <w:r>
          <w:rPr>
            <w:color w:val="7F7F7F" w:themeColor="background1" w:themeShade="7F"/>
            <w:spacing w:val="60"/>
          </w:rPr>
          <w:t>Page</w:t>
        </w:r>
      </w:p>
    </w:sdtContent>
  </w:sdt>
  <w:p w14:paraId="1258EF6B" w14:textId="77777777" w:rsidR="00F14D11" w:rsidRDefault="00F14D11" w:rsidP="00856CA3">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B81162" w14:textId="77777777" w:rsidR="00474B60" w:rsidRDefault="00474B60" w:rsidP="001868B7">
      <w:pPr>
        <w:spacing w:after="0" w:line="240" w:lineRule="auto"/>
      </w:pPr>
      <w:r>
        <w:separator/>
      </w:r>
    </w:p>
  </w:footnote>
  <w:footnote w:type="continuationSeparator" w:id="0">
    <w:p w14:paraId="6AA5FAD8" w14:textId="77777777" w:rsidR="00474B60" w:rsidRDefault="00474B60" w:rsidP="001868B7">
      <w:pPr>
        <w:spacing w:after="0" w:line="240" w:lineRule="auto"/>
      </w:pPr>
      <w:r>
        <w:continuationSeparator/>
      </w:r>
    </w:p>
  </w:footnote>
  <w:footnote w:id="1">
    <w:p w14:paraId="714350AB" w14:textId="7543979C" w:rsidR="00F14D11" w:rsidRPr="00E639A0" w:rsidRDefault="00F14D11" w:rsidP="001868B7">
      <w:pPr>
        <w:pStyle w:val="FootnoteText"/>
        <w:rPr>
          <w:lang w:val="en-US"/>
        </w:rPr>
      </w:pPr>
      <w:r>
        <w:rPr>
          <w:rStyle w:val="FootnoteReference"/>
        </w:rPr>
        <w:footnoteRef/>
      </w:r>
      <w:r>
        <w:t xml:space="preserve"> ©RDA NSW 2017 </w:t>
      </w:r>
      <w:r w:rsidRPr="00E639A0">
        <w:rPr>
          <w:i/>
        </w:rPr>
        <w:t>Volunteer helper information booklet</w:t>
      </w:r>
      <w:r>
        <w:t xml:space="preserve"> </w:t>
      </w:r>
    </w:p>
  </w:footnote>
  <w:footnote w:id="2">
    <w:p w14:paraId="3E7AA070" w14:textId="7E34DD80" w:rsidR="00F14D11" w:rsidRPr="00E639A0" w:rsidRDefault="00F14D11" w:rsidP="001868B7">
      <w:pPr>
        <w:pStyle w:val="FootnoteText"/>
        <w:rPr>
          <w:lang w:val="en-US"/>
        </w:rPr>
      </w:pPr>
      <w:r>
        <w:rPr>
          <w:rStyle w:val="FootnoteReference"/>
        </w:rPr>
        <w:footnoteRef/>
      </w:r>
      <w:r>
        <w:t xml:space="preserve"> ©RDA NSW 2017</w:t>
      </w:r>
      <w:r>
        <w:t xml:space="preserve"> </w:t>
      </w:r>
      <w:r w:rsidRPr="00E639A0">
        <w:rPr>
          <w:i/>
        </w:rPr>
        <w:t>Volunteer helper information booklet</w:t>
      </w:r>
      <w:r>
        <w:t xml:space="preserve"> </w:t>
      </w:r>
    </w:p>
  </w:footnote>
  <w:footnote w:id="3">
    <w:p w14:paraId="0169CD52" w14:textId="3C2C3F2C" w:rsidR="00F14D11" w:rsidRPr="00576EE6" w:rsidRDefault="00F14D11" w:rsidP="001868B7">
      <w:pPr>
        <w:pStyle w:val="FootnoteText"/>
        <w:rPr>
          <w:rFonts w:ascii="Comic Sans MS" w:hAnsi="Comic Sans MS"/>
          <w:sz w:val="16"/>
          <w:szCs w:val="16"/>
          <w:lang w:val="en-US"/>
        </w:rPr>
      </w:pPr>
      <w:r w:rsidRPr="00576EE6">
        <w:rPr>
          <w:rStyle w:val="FootnoteReference"/>
          <w:rFonts w:ascii="Comic Sans MS" w:hAnsi="Comic Sans MS"/>
          <w:sz w:val="16"/>
          <w:szCs w:val="16"/>
        </w:rPr>
        <w:footnoteRef/>
      </w:r>
      <w:r w:rsidRPr="00576EE6">
        <w:rPr>
          <w:rFonts w:ascii="Comic Sans MS" w:hAnsi="Comic Sans MS"/>
          <w:sz w:val="16"/>
          <w:szCs w:val="16"/>
        </w:rPr>
        <w:t xml:space="preserve">  ©</w:t>
      </w:r>
      <w:r w:rsidRPr="00576EE6">
        <w:rPr>
          <w:rFonts w:ascii="Comic Sans MS" w:hAnsi="Comic Sans MS"/>
          <w:sz w:val="16"/>
          <w:szCs w:val="16"/>
          <w:lang w:val="en-US"/>
        </w:rPr>
        <w:t>RDA NSW 20</w:t>
      </w:r>
      <w:r>
        <w:rPr>
          <w:rFonts w:ascii="Comic Sans MS" w:hAnsi="Comic Sans MS"/>
          <w:sz w:val="16"/>
          <w:szCs w:val="16"/>
          <w:lang w:val="en-US"/>
        </w:rPr>
        <w:t>17</w:t>
      </w:r>
      <w:r w:rsidRPr="00576EE6">
        <w:rPr>
          <w:rFonts w:ascii="Comic Sans MS" w:hAnsi="Comic Sans MS"/>
          <w:sz w:val="16"/>
          <w:szCs w:val="16"/>
          <w:lang w:val="en-US"/>
        </w:rPr>
        <w:t xml:space="preserve"> </w:t>
      </w:r>
      <w:r w:rsidRPr="00576EE6">
        <w:rPr>
          <w:rFonts w:ascii="Comic Sans MS" w:hAnsi="Comic Sans MS"/>
          <w:i/>
          <w:sz w:val="16"/>
          <w:szCs w:val="16"/>
          <w:lang w:val="en-US"/>
        </w:rPr>
        <w:t>Volunteer helper information booklet</w:t>
      </w:r>
      <w:r w:rsidRPr="00576EE6">
        <w:rPr>
          <w:rFonts w:ascii="Comic Sans MS" w:hAnsi="Comic Sans MS"/>
          <w:sz w:val="16"/>
          <w:szCs w:val="16"/>
          <w:lang w:val="en-US"/>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241FF9" w14:textId="50EBE0D6" w:rsidR="00F14D11" w:rsidRDefault="00F14D11">
    <w:pPr>
      <w:pStyle w:val="Header"/>
    </w:pPr>
    <w:r>
      <w:rPr>
        <w:noProof/>
        <w:lang w:eastAsia="en-AU"/>
      </w:rPr>
      <mc:AlternateContent>
        <mc:Choice Requires="wps">
          <w:drawing>
            <wp:anchor distT="0" distB="0" distL="114300" distR="114300" simplePos="0" relativeHeight="251657728" behindDoc="1" locked="0" layoutInCell="0" allowOverlap="1" wp14:anchorId="610AAAB2" wp14:editId="2DC3F071">
              <wp:simplePos x="0" y="0"/>
              <wp:positionH relativeFrom="margin">
                <wp:align>center</wp:align>
              </wp:positionH>
              <wp:positionV relativeFrom="margin">
                <wp:align>center</wp:align>
              </wp:positionV>
              <wp:extent cx="5573395" cy="3343910"/>
              <wp:effectExtent l="0" t="1219200" r="0" b="694690"/>
              <wp:wrapNone/>
              <wp:docPr id="1"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573395" cy="334391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67A3F007" w14:textId="77777777" w:rsidR="00F14D11" w:rsidRDefault="00F14D11" w:rsidP="001C6A33">
                          <w:pPr>
                            <w:jc w:val="center"/>
                            <w:rPr>
                              <w:rFonts w:cs="Calibri"/>
                              <w:color w:val="C0C0C0"/>
                              <w:sz w:val="2"/>
                              <w:szCs w:val="2"/>
                              <w14:textFill>
                                <w14:solidFill>
                                  <w14:srgbClr w14:val="C0C0C0">
                                    <w14:alpha w14:val="50000"/>
                                  </w14:srgbClr>
                                </w14:solidFill>
                              </w14:textFill>
                            </w:rPr>
                          </w:pPr>
                          <w:r>
                            <w:rPr>
                              <w:rFonts w:cs="Calibri"/>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610AAAB2" id="_x0000_t202" coordsize="21600,21600" o:spt="202" path="m,l,21600r21600,l21600,xe">
              <v:stroke joinstyle="miter"/>
              <v:path gradientshapeok="t" o:connecttype="rect"/>
            </v:shapetype>
            <v:shape id="WordArt 1" o:spid="_x0000_s1026" type="#_x0000_t202" style="position:absolute;margin-left:0;margin-top:0;width:438.85pt;height:263.3pt;rotation:-45;z-index:-25165875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" o:allowincell="f" filled="f" stroked="f">
              <v:stroke joinstyle="round"/>
              <o:lock v:ext="edit" shapetype="t"/>
              <v:textbox style="mso-fit-shape-to-text:t">
                <w:txbxContent>
                  <w:p w14:paraId="67A3F007" w14:textId="77777777" w:rsidR="00A37D4F" w:rsidRDefault="00A37D4F" w:rsidP="001C6A33">
                    <w:pPr>
                      <w:jc w:val="center"/>
                      <w:rPr>
                        <w:rFonts w:cs="Calibri"/>
                        <w:color w:val="C0C0C0"/>
                        <w:sz w:val="2"/>
                        <w:szCs w:val="2"/>
                        <w14:textFill>
                          <w14:solidFill>
                            <w14:srgbClr w14:val="C0C0C0">
                              <w14:alpha w14:val="50000"/>
                            </w14:srgbClr>
                          </w14:solidFill>
                        </w14:textFill>
                      </w:rPr>
                    </w:pPr>
                    <w:r>
                      <w:rPr>
                        <w:rFonts w:cs="Calibri"/>
                        <w:color w:val="C0C0C0"/>
                        <w:sz w:val="2"/>
                        <w:szCs w:val="2"/>
                        <w14:textFill>
                          <w14:solidFill>
                            <w14:srgbClr w14:val="C0C0C0">
                              <w14:alpha w14:val="50000"/>
                            </w14:srgbClr>
                          </w14:solidFill>
                        </w14:textFill>
                      </w:rPr>
                      <w:t>DRAFT</w:t>
                    </w:r>
                  </w:p>
                </w:txbxContent>
              </v:textbox>
              <w10:wrap anchorx="margin" anchory="margin"/>
            </v:shape>
          </w:pict>
        </mc:Fallback>
      </mc:AlternateContent>
    </w:r>
  </w:p>
  <w:p w14:paraId="1FEB6AC0" w14:textId="77777777" w:rsidR="00F14D11" w:rsidRDefault="00F14D11"/>
  <w:p w14:paraId="256B12AE" w14:textId="77777777" w:rsidR="00F14D11" w:rsidRDefault="00F14D11"/>
  <w:p w14:paraId="17B86944" w14:textId="77777777" w:rsidR="00F14D11" w:rsidRDefault="00F14D11"/>
  <w:p w14:paraId="18AB1731" w14:textId="77777777" w:rsidR="00F14D11" w:rsidRDefault="00F14D1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6F6CFD"/>
    <w:multiLevelType w:val="hybridMultilevel"/>
    <w:tmpl w:val="DB82943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6E08ED"/>
    <w:multiLevelType w:val="hybridMultilevel"/>
    <w:tmpl w:val="7174D4C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5D4D72"/>
    <w:multiLevelType w:val="hybridMultilevel"/>
    <w:tmpl w:val="9B5A500A"/>
    <w:lvl w:ilvl="0" w:tplc="04090019">
      <w:start w:val="1"/>
      <w:numFmt w:val="lowerLetter"/>
      <w:lvlText w:val="%1."/>
      <w:lvlJc w:val="left"/>
      <w:pPr>
        <w:ind w:left="144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20272A39"/>
    <w:multiLevelType w:val="hybridMultilevel"/>
    <w:tmpl w:val="F1888142"/>
    <w:lvl w:ilvl="0" w:tplc="D8FE107E">
      <w:numFmt w:val="bullet"/>
      <w:lvlText w:val="•"/>
      <w:lvlJc w:val="left"/>
      <w:pPr>
        <w:ind w:left="720" w:hanging="360"/>
      </w:pPr>
      <w:rPr>
        <w:rFonts w:ascii="Arial" w:eastAsia="Calibri"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23CC0284"/>
    <w:multiLevelType w:val="hybridMultilevel"/>
    <w:tmpl w:val="068ECB9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CB301BC"/>
    <w:multiLevelType w:val="hybridMultilevel"/>
    <w:tmpl w:val="9162C0B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F8D64F5"/>
    <w:multiLevelType w:val="hybridMultilevel"/>
    <w:tmpl w:val="A724BE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011A7A"/>
    <w:multiLevelType w:val="hybridMultilevel"/>
    <w:tmpl w:val="068ECB9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5286D45"/>
    <w:multiLevelType w:val="hybridMultilevel"/>
    <w:tmpl w:val="8C3A26A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8F84730"/>
    <w:multiLevelType w:val="hybridMultilevel"/>
    <w:tmpl w:val="6F28B9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A2C688F"/>
    <w:multiLevelType w:val="hybridMultilevel"/>
    <w:tmpl w:val="12F0C08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234C7E"/>
    <w:multiLevelType w:val="hybridMultilevel"/>
    <w:tmpl w:val="9162C0B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72A652B"/>
    <w:multiLevelType w:val="hybridMultilevel"/>
    <w:tmpl w:val="C42C64B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488308B5"/>
    <w:multiLevelType w:val="hybridMultilevel"/>
    <w:tmpl w:val="71FE96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9AD3B8F"/>
    <w:multiLevelType w:val="hybridMultilevel"/>
    <w:tmpl w:val="55B6AE96"/>
    <w:lvl w:ilvl="0" w:tplc="EA22DD18">
      <w:start w:val="1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B0B25F6"/>
    <w:multiLevelType w:val="hybridMultilevel"/>
    <w:tmpl w:val="1F8467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DED36AE"/>
    <w:multiLevelType w:val="hybridMultilevel"/>
    <w:tmpl w:val="99CE18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EFF4960"/>
    <w:multiLevelType w:val="hybridMultilevel"/>
    <w:tmpl w:val="49ACB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19873EF"/>
    <w:multiLevelType w:val="hybridMultilevel"/>
    <w:tmpl w:val="D35E760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56144C1"/>
    <w:multiLevelType w:val="hybridMultilevel"/>
    <w:tmpl w:val="A546F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8405FCA"/>
    <w:multiLevelType w:val="hybridMultilevel"/>
    <w:tmpl w:val="09F8BC2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5A384D4E"/>
    <w:multiLevelType w:val="hybridMultilevel"/>
    <w:tmpl w:val="033C54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4C40DB6"/>
    <w:multiLevelType w:val="hybridMultilevel"/>
    <w:tmpl w:val="7A42CB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59009EE"/>
    <w:multiLevelType w:val="hybridMultilevel"/>
    <w:tmpl w:val="2070B50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44251FF"/>
    <w:multiLevelType w:val="hybridMultilevel"/>
    <w:tmpl w:val="C41028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6CF3850"/>
    <w:multiLevelType w:val="hybridMultilevel"/>
    <w:tmpl w:val="943893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5"/>
  </w:num>
  <w:num w:numId="4">
    <w:abstractNumId w:val="16"/>
  </w:num>
  <w:num w:numId="5">
    <w:abstractNumId w:val="21"/>
  </w:num>
  <w:num w:numId="6">
    <w:abstractNumId w:val="1"/>
  </w:num>
  <w:num w:numId="7">
    <w:abstractNumId w:val="15"/>
  </w:num>
  <w:num w:numId="8">
    <w:abstractNumId w:val="23"/>
  </w:num>
  <w:num w:numId="9">
    <w:abstractNumId w:val="13"/>
  </w:num>
  <w:num w:numId="10">
    <w:abstractNumId w:val="10"/>
  </w:num>
  <w:num w:numId="11">
    <w:abstractNumId w:val="8"/>
  </w:num>
  <w:num w:numId="12">
    <w:abstractNumId w:val="18"/>
  </w:num>
  <w:num w:numId="13">
    <w:abstractNumId w:val="0"/>
  </w:num>
  <w:num w:numId="14">
    <w:abstractNumId w:val="14"/>
  </w:num>
  <w:num w:numId="15">
    <w:abstractNumId w:val="17"/>
  </w:num>
  <w:num w:numId="16">
    <w:abstractNumId w:val="24"/>
  </w:num>
  <w:num w:numId="17">
    <w:abstractNumId w:val="19"/>
  </w:num>
  <w:num w:numId="18">
    <w:abstractNumId w:val="22"/>
  </w:num>
  <w:num w:numId="19">
    <w:abstractNumId w:val="9"/>
  </w:num>
  <w:num w:numId="20">
    <w:abstractNumId w:val="2"/>
  </w:num>
  <w:num w:numId="21">
    <w:abstractNumId w:val="4"/>
  </w:num>
  <w:num w:numId="22">
    <w:abstractNumId w:val="11"/>
  </w:num>
  <w:num w:numId="23">
    <w:abstractNumId w:val="20"/>
  </w:num>
  <w:num w:numId="24">
    <w:abstractNumId w:val="25"/>
  </w:num>
  <w:num w:numId="25">
    <w:abstractNumId w:val="12"/>
  </w:num>
  <w:num w:numId="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mirrorMargins/>
  <w:proofState w:spelling="clean" w:grammar="clean"/>
  <w:attachedTemplate r:id="rId1"/>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53CD"/>
    <w:rsid w:val="000F053B"/>
    <w:rsid w:val="001144BA"/>
    <w:rsid w:val="001231E9"/>
    <w:rsid w:val="001353CD"/>
    <w:rsid w:val="001868B7"/>
    <w:rsid w:val="001C6A33"/>
    <w:rsid w:val="001D0E4B"/>
    <w:rsid w:val="00202C2D"/>
    <w:rsid w:val="00271BD1"/>
    <w:rsid w:val="002B1E05"/>
    <w:rsid w:val="002C0067"/>
    <w:rsid w:val="00317D9B"/>
    <w:rsid w:val="003302C4"/>
    <w:rsid w:val="00336A64"/>
    <w:rsid w:val="00347870"/>
    <w:rsid w:val="003E2A35"/>
    <w:rsid w:val="004079D3"/>
    <w:rsid w:val="00441AB0"/>
    <w:rsid w:val="00474B60"/>
    <w:rsid w:val="005278FA"/>
    <w:rsid w:val="00593D08"/>
    <w:rsid w:val="006C0FE6"/>
    <w:rsid w:val="006F380E"/>
    <w:rsid w:val="007016F4"/>
    <w:rsid w:val="00707114"/>
    <w:rsid w:val="00710FB0"/>
    <w:rsid w:val="00723C1B"/>
    <w:rsid w:val="007629EC"/>
    <w:rsid w:val="00771EAD"/>
    <w:rsid w:val="007B039A"/>
    <w:rsid w:val="007B470C"/>
    <w:rsid w:val="00813CE5"/>
    <w:rsid w:val="00821ED8"/>
    <w:rsid w:val="00856CA3"/>
    <w:rsid w:val="008671C6"/>
    <w:rsid w:val="008D445F"/>
    <w:rsid w:val="009278FF"/>
    <w:rsid w:val="00933F4E"/>
    <w:rsid w:val="00947800"/>
    <w:rsid w:val="00976B36"/>
    <w:rsid w:val="009B5F28"/>
    <w:rsid w:val="00A37D4F"/>
    <w:rsid w:val="00A8037A"/>
    <w:rsid w:val="00A934A2"/>
    <w:rsid w:val="00AC539C"/>
    <w:rsid w:val="00AD6B19"/>
    <w:rsid w:val="00AF39A4"/>
    <w:rsid w:val="00B169AE"/>
    <w:rsid w:val="00B35D85"/>
    <w:rsid w:val="00B5527C"/>
    <w:rsid w:val="00B60CAB"/>
    <w:rsid w:val="00B6499C"/>
    <w:rsid w:val="00C5409D"/>
    <w:rsid w:val="00D029A7"/>
    <w:rsid w:val="00DA191E"/>
    <w:rsid w:val="00DA4ECB"/>
    <w:rsid w:val="00E07C55"/>
    <w:rsid w:val="00E75FCE"/>
    <w:rsid w:val="00ED64EF"/>
    <w:rsid w:val="00F14D11"/>
    <w:rsid w:val="00F247F6"/>
    <w:rsid w:val="00FB74F3"/>
    <w:rsid w:val="00FE2734"/>
    <w:rsid w:val="00FE2E2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69A8E7"/>
  <w15:docId w15:val="{CD4EB101-A05A-4455-A62D-AA573424DD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68B7"/>
    <w:pPr>
      <w:spacing w:after="200" w:line="276" w:lineRule="auto"/>
    </w:pPr>
    <w:rPr>
      <w:sz w:val="22"/>
      <w:szCs w:val="22"/>
      <w:lang w:eastAsia="en-US"/>
    </w:rPr>
  </w:style>
  <w:style w:type="paragraph" w:styleId="Heading1">
    <w:name w:val="heading 1"/>
    <w:basedOn w:val="Normal"/>
    <w:next w:val="Normal"/>
    <w:link w:val="Heading1Char"/>
    <w:uiPriority w:val="9"/>
    <w:qFormat/>
    <w:rsid w:val="00AF39A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AF39A4"/>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AF39A4"/>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868B7"/>
    <w:pPr>
      <w:ind w:left="720"/>
      <w:contextualSpacing/>
    </w:pPr>
  </w:style>
  <w:style w:type="paragraph" w:styleId="Header">
    <w:name w:val="header"/>
    <w:basedOn w:val="Normal"/>
    <w:link w:val="HeaderChar"/>
    <w:uiPriority w:val="99"/>
    <w:unhideWhenUsed/>
    <w:rsid w:val="001868B7"/>
    <w:pPr>
      <w:tabs>
        <w:tab w:val="center" w:pos="4513"/>
        <w:tab w:val="right" w:pos="9026"/>
      </w:tabs>
      <w:spacing w:after="0" w:line="240" w:lineRule="auto"/>
    </w:pPr>
  </w:style>
  <w:style w:type="character" w:customStyle="1" w:styleId="HeaderChar">
    <w:name w:val="Header Char"/>
    <w:link w:val="Header"/>
    <w:uiPriority w:val="99"/>
    <w:rsid w:val="001868B7"/>
    <w:rPr>
      <w:rFonts w:ascii="Calibri" w:eastAsia="Calibri" w:hAnsi="Calibri" w:cs="Times New Roman"/>
    </w:rPr>
  </w:style>
  <w:style w:type="paragraph" w:styleId="FootnoteText">
    <w:name w:val="footnote text"/>
    <w:basedOn w:val="Normal"/>
    <w:link w:val="FootnoteTextChar"/>
    <w:uiPriority w:val="99"/>
    <w:semiHidden/>
    <w:unhideWhenUsed/>
    <w:rsid w:val="001868B7"/>
    <w:pPr>
      <w:spacing w:after="0" w:line="240" w:lineRule="auto"/>
    </w:pPr>
    <w:rPr>
      <w:sz w:val="20"/>
      <w:szCs w:val="20"/>
    </w:rPr>
  </w:style>
  <w:style w:type="character" w:customStyle="1" w:styleId="FootnoteTextChar">
    <w:name w:val="Footnote Text Char"/>
    <w:link w:val="FootnoteText"/>
    <w:uiPriority w:val="99"/>
    <w:semiHidden/>
    <w:rsid w:val="001868B7"/>
    <w:rPr>
      <w:rFonts w:ascii="Calibri" w:eastAsia="Calibri" w:hAnsi="Calibri" w:cs="Times New Roman"/>
      <w:sz w:val="20"/>
      <w:szCs w:val="20"/>
    </w:rPr>
  </w:style>
  <w:style w:type="character" w:styleId="FootnoteReference">
    <w:name w:val="footnote reference"/>
    <w:uiPriority w:val="99"/>
    <w:semiHidden/>
    <w:unhideWhenUsed/>
    <w:rsid w:val="001868B7"/>
    <w:rPr>
      <w:vertAlign w:val="superscript"/>
    </w:rPr>
  </w:style>
  <w:style w:type="character" w:styleId="Hyperlink">
    <w:name w:val="Hyperlink"/>
    <w:uiPriority w:val="99"/>
    <w:unhideWhenUsed/>
    <w:rsid w:val="001868B7"/>
    <w:rPr>
      <w:color w:val="0000FF"/>
      <w:u w:val="single"/>
    </w:rPr>
  </w:style>
  <w:style w:type="paragraph" w:customStyle="1" w:styleId="Default">
    <w:name w:val="Default"/>
    <w:rsid w:val="001868B7"/>
    <w:pPr>
      <w:autoSpaceDE w:val="0"/>
      <w:autoSpaceDN w:val="0"/>
      <w:adjustRightInd w:val="0"/>
    </w:pPr>
    <w:rPr>
      <w:rFonts w:ascii="Arial" w:hAnsi="Arial" w:cs="Arial"/>
      <w:color w:val="000000"/>
      <w:sz w:val="24"/>
      <w:szCs w:val="24"/>
      <w:lang w:eastAsia="en-US"/>
    </w:rPr>
  </w:style>
  <w:style w:type="paragraph" w:styleId="NoSpacing">
    <w:name w:val="No Spacing"/>
    <w:link w:val="NoSpacingChar"/>
    <w:uiPriority w:val="1"/>
    <w:qFormat/>
    <w:rsid w:val="001868B7"/>
    <w:rPr>
      <w:rFonts w:eastAsia="Times New Roman"/>
      <w:sz w:val="22"/>
      <w:szCs w:val="22"/>
      <w:lang w:val="en-US" w:eastAsia="en-US"/>
    </w:rPr>
  </w:style>
  <w:style w:type="character" w:customStyle="1" w:styleId="NoSpacingChar">
    <w:name w:val="No Spacing Char"/>
    <w:link w:val="NoSpacing"/>
    <w:uiPriority w:val="1"/>
    <w:rsid w:val="001868B7"/>
    <w:rPr>
      <w:rFonts w:ascii="Calibri" w:eastAsia="Times New Roman" w:hAnsi="Calibri" w:cs="Times New Roman"/>
      <w:lang w:val="en-US"/>
    </w:rPr>
  </w:style>
  <w:style w:type="paragraph" w:styleId="BalloonText">
    <w:name w:val="Balloon Text"/>
    <w:basedOn w:val="Normal"/>
    <w:link w:val="BalloonTextChar"/>
    <w:uiPriority w:val="99"/>
    <w:semiHidden/>
    <w:unhideWhenUsed/>
    <w:rsid w:val="001868B7"/>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1868B7"/>
    <w:rPr>
      <w:rFonts w:ascii="Tahoma" w:eastAsia="Calibri" w:hAnsi="Tahoma" w:cs="Tahoma"/>
      <w:sz w:val="16"/>
      <w:szCs w:val="16"/>
    </w:rPr>
  </w:style>
  <w:style w:type="paragraph" w:styleId="Footer">
    <w:name w:val="footer"/>
    <w:basedOn w:val="Normal"/>
    <w:link w:val="FooterChar"/>
    <w:uiPriority w:val="99"/>
    <w:unhideWhenUsed/>
    <w:rsid w:val="00317D9B"/>
    <w:pPr>
      <w:tabs>
        <w:tab w:val="center" w:pos="4513"/>
        <w:tab w:val="right" w:pos="9026"/>
      </w:tabs>
      <w:spacing w:after="0" w:line="240" w:lineRule="auto"/>
    </w:pPr>
  </w:style>
  <w:style w:type="character" w:customStyle="1" w:styleId="FooterChar">
    <w:name w:val="Footer Char"/>
    <w:link w:val="Footer"/>
    <w:uiPriority w:val="99"/>
    <w:rsid w:val="00317D9B"/>
    <w:rPr>
      <w:rFonts w:ascii="Calibri" w:eastAsia="Calibri" w:hAnsi="Calibri" w:cs="Times New Roman"/>
    </w:rPr>
  </w:style>
  <w:style w:type="character" w:styleId="FollowedHyperlink">
    <w:name w:val="FollowedHyperlink"/>
    <w:basedOn w:val="DefaultParagraphFont"/>
    <w:uiPriority w:val="99"/>
    <w:semiHidden/>
    <w:unhideWhenUsed/>
    <w:rsid w:val="00AC539C"/>
    <w:rPr>
      <w:color w:val="800080" w:themeColor="followedHyperlink"/>
      <w:u w:val="single"/>
    </w:rPr>
  </w:style>
  <w:style w:type="character" w:customStyle="1" w:styleId="Heading1Char">
    <w:name w:val="Heading 1 Char"/>
    <w:basedOn w:val="DefaultParagraphFont"/>
    <w:link w:val="Heading1"/>
    <w:uiPriority w:val="9"/>
    <w:rsid w:val="00AF39A4"/>
    <w:rPr>
      <w:rFonts w:asciiTheme="majorHAnsi" w:eastAsiaTheme="majorEastAsia" w:hAnsiTheme="majorHAnsi" w:cstheme="majorBidi"/>
      <w:color w:val="365F91" w:themeColor="accent1" w:themeShade="BF"/>
      <w:sz w:val="32"/>
      <w:szCs w:val="32"/>
      <w:lang w:eastAsia="en-US"/>
    </w:rPr>
  </w:style>
  <w:style w:type="paragraph" w:styleId="TOCHeading">
    <w:name w:val="TOC Heading"/>
    <w:basedOn w:val="Heading1"/>
    <w:next w:val="Normal"/>
    <w:uiPriority w:val="39"/>
    <w:unhideWhenUsed/>
    <w:qFormat/>
    <w:rsid w:val="00AF39A4"/>
    <w:pPr>
      <w:spacing w:line="259" w:lineRule="auto"/>
      <w:outlineLvl w:val="9"/>
    </w:pPr>
    <w:rPr>
      <w:lang w:val="en-US"/>
    </w:rPr>
  </w:style>
  <w:style w:type="character" w:customStyle="1" w:styleId="Heading2Char">
    <w:name w:val="Heading 2 Char"/>
    <w:basedOn w:val="DefaultParagraphFont"/>
    <w:link w:val="Heading2"/>
    <w:uiPriority w:val="9"/>
    <w:rsid w:val="00AF39A4"/>
    <w:rPr>
      <w:rFonts w:asciiTheme="majorHAnsi" w:eastAsiaTheme="majorEastAsia" w:hAnsiTheme="majorHAnsi" w:cstheme="majorBidi"/>
      <w:color w:val="365F91" w:themeColor="accent1" w:themeShade="BF"/>
      <w:sz w:val="26"/>
      <w:szCs w:val="26"/>
      <w:lang w:eastAsia="en-US"/>
    </w:rPr>
  </w:style>
  <w:style w:type="character" w:customStyle="1" w:styleId="Heading3Char">
    <w:name w:val="Heading 3 Char"/>
    <w:basedOn w:val="DefaultParagraphFont"/>
    <w:link w:val="Heading3"/>
    <w:uiPriority w:val="9"/>
    <w:rsid w:val="00AF39A4"/>
    <w:rPr>
      <w:rFonts w:asciiTheme="majorHAnsi" w:eastAsiaTheme="majorEastAsia" w:hAnsiTheme="majorHAnsi" w:cstheme="majorBidi"/>
      <w:color w:val="243F60" w:themeColor="accent1" w:themeShade="7F"/>
      <w:sz w:val="24"/>
      <w:szCs w:val="24"/>
      <w:lang w:eastAsia="en-US"/>
    </w:rPr>
  </w:style>
  <w:style w:type="paragraph" w:styleId="TOC1">
    <w:name w:val="toc 1"/>
    <w:basedOn w:val="Normal"/>
    <w:next w:val="Normal"/>
    <w:autoRedefine/>
    <w:uiPriority w:val="39"/>
    <w:unhideWhenUsed/>
    <w:rsid w:val="00B35D85"/>
    <w:pPr>
      <w:spacing w:after="100"/>
    </w:pPr>
  </w:style>
  <w:style w:type="paragraph" w:styleId="TOC2">
    <w:name w:val="toc 2"/>
    <w:basedOn w:val="Normal"/>
    <w:next w:val="Normal"/>
    <w:autoRedefine/>
    <w:uiPriority w:val="39"/>
    <w:unhideWhenUsed/>
    <w:rsid w:val="00B35D85"/>
    <w:pPr>
      <w:spacing w:after="100"/>
      <w:ind w:left="220"/>
    </w:pPr>
  </w:style>
  <w:style w:type="paragraph" w:styleId="TOC3">
    <w:name w:val="toc 3"/>
    <w:basedOn w:val="Normal"/>
    <w:next w:val="Normal"/>
    <w:autoRedefine/>
    <w:uiPriority w:val="39"/>
    <w:unhideWhenUsed/>
    <w:rsid w:val="00B35D85"/>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www.instagram.com/rdarydecentre/"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facebook.com/rdaryde"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daryde.org.au/" TargetMode="External"/><Relationship Id="rId5" Type="http://schemas.openxmlformats.org/officeDocument/2006/relationships/webSettings" Target="webSettings.xml"/><Relationship Id="rId15" Type="http://schemas.openxmlformats.org/officeDocument/2006/relationships/image" Target="media/image3.emf"/><Relationship Id="rId10" Type="http://schemas.openxmlformats.org/officeDocument/2006/relationships/hyperlink" Target="mailto:ryde.rda.rider@gmail.co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www.rdansw.org.au"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Desktop\2011%20RDA%20NSW%20Ryde%20Centre%20Volunteer%20Training.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2BD549-5EB3-47D3-934E-A3CD4F61FE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2011 RDA NSW Ryde Centre Volunteer Training</Template>
  <TotalTime>895</TotalTime>
  <Pages>20</Pages>
  <Words>5935</Words>
  <Characters>33833</Characters>
  <Application>Microsoft Office Word</Application>
  <DocSecurity>0</DocSecurity>
  <Lines>281</Lines>
  <Paragraphs>79</Paragraphs>
  <ScaleCrop>false</ScaleCrop>
  <HeadingPairs>
    <vt:vector size="2" baseType="variant">
      <vt:variant>
        <vt:lpstr>Title</vt:lpstr>
      </vt:variant>
      <vt:variant>
        <vt:i4>1</vt:i4>
      </vt:variant>
    </vt:vector>
  </HeadingPairs>
  <TitlesOfParts>
    <vt:vector size="1" baseType="lpstr">
      <vt:lpstr/>
    </vt:vector>
  </TitlesOfParts>
  <Company>Parliament of Australia</Company>
  <LinksUpToDate>false</LinksUpToDate>
  <CharactersWithSpaces>39689</CharactersWithSpaces>
  <SharedDoc>false</SharedDoc>
  <HLinks>
    <vt:vector size="12" baseType="variant">
      <vt:variant>
        <vt:i4>4980804</vt:i4>
      </vt:variant>
      <vt:variant>
        <vt:i4>3</vt:i4>
      </vt:variant>
      <vt:variant>
        <vt:i4>0</vt:i4>
      </vt:variant>
      <vt:variant>
        <vt:i4>5</vt:i4>
      </vt:variant>
      <vt:variant>
        <vt:lpwstr>http://www.rdansw.org.au/</vt:lpwstr>
      </vt:variant>
      <vt:variant>
        <vt:lpwstr/>
      </vt:variant>
      <vt:variant>
        <vt:i4>2621483</vt:i4>
      </vt:variant>
      <vt:variant>
        <vt:i4>0</vt:i4>
      </vt:variant>
      <vt:variant>
        <vt:i4>0</vt:i4>
      </vt:variant>
      <vt:variant>
        <vt:i4>5</vt:i4>
      </vt:variant>
      <vt:variant>
        <vt:lpwstr>http://www.ryde.rdansw.org.au/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Anna Mcpherson</cp:lastModifiedBy>
  <cp:revision>18</cp:revision>
  <cp:lastPrinted>2021-08-23T10:56:00Z</cp:lastPrinted>
  <dcterms:created xsi:type="dcterms:W3CDTF">2021-03-02T06:57:00Z</dcterms:created>
  <dcterms:modified xsi:type="dcterms:W3CDTF">2021-08-23T11:02:00Z</dcterms:modified>
</cp:coreProperties>
</file>